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0A0" w:rsidRDefault="005A33F7" w:rsidP="006470A0">
      <w:pPr>
        <w:jc w:val="center"/>
        <w:rPr>
          <w:rFonts w:ascii="Arial" w:hAnsi="Arial" w:cs="Arial"/>
          <w:b/>
          <w:sz w:val="40"/>
          <w:szCs w:val="40"/>
          <w:u w:val="single"/>
        </w:rPr>
      </w:pPr>
      <w:r>
        <w:rPr>
          <w:rFonts w:ascii="Arial" w:hAnsi="Arial" w:cs="Arial"/>
          <w:b/>
          <w:sz w:val="40"/>
          <w:szCs w:val="40"/>
          <w:u w:val="single"/>
        </w:rPr>
        <w:t>LABYRINTHE</w:t>
      </w:r>
    </w:p>
    <w:p w:rsidR="00B300EB" w:rsidRDefault="0057354B" w:rsidP="006470A0">
      <w:pPr>
        <w:jc w:val="center"/>
        <w:rPr>
          <w:rFonts w:ascii="Arial" w:hAnsi="Arial" w:cs="Arial"/>
          <w:b/>
          <w:sz w:val="40"/>
          <w:szCs w:val="40"/>
          <w:u w:val="single"/>
        </w:rPr>
      </w:pPr>
      <w:r>
        <w:rPr>
          <w:rFonts w:ascii="Arial" w:hAnsi="Arial" w:cs="Arial"/>
          <w:b/>
          <w:noProof/>
          <w:sz w:val="40"/>
          <w:szCs w:val="40"/>
          <w:u w:val="single"/>
          <w:lang w:eastAsia="fr-FR"/>
        </w:rPr>
        <w:drawing>
          <wp:inline distT="0" distB="0" distL="0" distR="0">
            <wp:extent cx="5040000" cy="5196314"/>
            <wp:effectExtent l="19050" t="0" r="8250" b="0"/>
            <wp:docPr id="4" name="Image 3" descr="labyrint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yrinthe.PNG"/>
                    <pic:cNvPicPr/>
                  </pic:nvPicPr>
                  <pic:blipFill>
                    <a:blip r:embed="rId7" cstate="print"/>
                    <a:stretch>
                      <a:fillRect/>
                    </a:stretch>
                  </pic:blipFill>
                  <pic:spPr>
                    <a:xfrm>
                      <a:off x="0" y="0"/>
                      <a:ext cx="5040000" cy="5196314"/>
                    </a:xfrm>
                    <a:prstGeom prst="rect">
                      <a:avLst/>
                    </a:prstGeom>
                  </pic:spPr>
                </pic:pic>
              </a:graphicData>
            </a:graphic>
          </wp:inline>
        </w:drawing>
      </w:r>
    </w:p>
    <w:p w:rsidR="00B300EB" w:rsidRPr="00DE544B" w:rsidRDefault="00DE544B" w:rsidP="006470A0">
      <w:pPr>
        <w:jc w:val="center"/>
        <w:rPr>
          <w:rFonts w:ascii="Arial" w:hAnsi="Arial" w:cs="Arial"/>
          <w:sz w:val="20"/>
          <w:szCs w:val="20"/>
        </w:rPr>
      </w:pPr>
      <w:proofErr w:type="gramStart"/>
      <w:r w:rsidRPr="00DE544B">
        <w:rPr>
          <w:rFonts w:ascii="Arial" w:hAnsi="Arial" w:cs="Arial"/>
          <w:sz w:val="20"/>
          <w:szCs w:val="20"/>
        </w:rPr>
        <w:t>face</w:t>
      </w:r>
      <w:proofErr w:type="gramEnd"/>
      <w:r w:rsidRPr="00DE544B">
        <w:rPr>
          <w:rFonts w:ascii="Arial" w:hAnsi="Arial" w:cs="Arial"/>
          <w:sz w:val="20"/>
          <w:szCs w:val="20"/>
        </w:rPr>
        <w:t xml:space="preserve"> 1</w:t>
      </w:r>
    </w:p>
    <w:p w:rsidR="00B300EB" w:rsidRDefault="00294CD2" w:rsidP="006470A0">
      <w:pPr>
        <w:jc w:val="center"/>
        <w:rPr>
          <w:rFonts w:ascii="Arial" w:hAnsi="Arial" w:cs="Arial"/>
          <w:sz w:val="20"/>
          <w:szCs w:val="20"/>
        </w:rPr>
      </w:pPr>
      <w:r>
        <w:rPr>
          <w:rFonts w:ascii="Arial" w:hAnsi="Arial" w:cs="Arial"/>
          <w:noProof/>
          <w:sz w:val="20"/>
          <w:szCs w:val="20"/>
          <w:lang w:eastAsia="fr-FR"/>
        </w:rPr>
        <w:drawing>
          <wp:inline distT="0" distB="0" distL="0" distR="0">
            <wp:extent cx="1000265" cy="676369"/>
            <wp:effectExtent l="19050" t="0" r="9385" b="0"/>
            <wp:docPr id="2" name="Image 1" descr="sou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ris.png"/>
                    <pic:cNvPicPr/>
                  </pic:nvPicPr>
                  <pic:blipFill>
                    <a:blip r:embed="rId8" cstate="print"/>
                    <a:stretch>
                      <a:fillRect/>
                    </a:stretch>
                  </pic:blipFill>
                  <pic:spPr>
                    <a:xfrm>
                      <a:off x="0" y="0"/>
                      <a:ext cx="1000265" cy="676369"/>
                    </a:xfrm>
                    <a:prstGeom prst="rect">
                      <a:avLst/>
                    </a:prstGeom>
                  </pic:spPr>
                </pic:pic>
              </a:graphicData>
            </a:graphic>
          </wp:inline>
        </w:drawing>
      </w:r>
    </w:p>
    <w:p w:rsidR="00B300EB" w:rsidRDefault="00B300EB" w:rsidP="006470A0">
      <w:pPr>
        <w:jc w:val="center"/>
        <w:rPr>
          <w:rFonts w:ascii="Arial" w:hAnsi="Arial" w:cs="Arial"/>
          <w:sz w:val="20"/>
          <w:szCs w:val="20"/>
        </w:rPr>
      </w:pPr>
    </w:p>
    <w:p w:rsidR="006470A0" w:rsidRDefault="005A33F7" w:rsidP="00042561">
      <w:pPr>
        <w:jc w:val="both"/>
        <w:rPr>
          <w:rFonts w:ascii="Arial" w:hAnsi="Arial" w:cs="Arial"/>
          <w:sz w:val="20"/>
          <w:szCs w:val="20"/>
        </w:rPr>
      </w:pPr>
      <w:r>
        <w:rPr>
          <w:rFonts w:ascii="Arial" w:hAnsi="Arial" w:cs="Arial"/>
          <w:sz w:val="20"/>
          <w:szCs w:val="20"/>
        </w:rPr>
        <w:t>Découper les labyrinthes et les coller l’un sur l’autre à l’envers pour qu’ils correspondent par transparence. Découper la petite souris. Plastifier labyrinthes et souris puis coller celle-ci sur un petit aimant. Placer la souris à l’entrée du labyrinthe et mettre un aimant dessous de l’autre côté de la feuille. Le labyrinthe est placé verticalement, un élève</w:t>
      </w:r>
      <w:r w:rsidR="00042561">
        <w:rPr>
          <w:rFonts w:ascii="Arial" w:hAnsi="Arial" w:cs="Arial"/>
          <w:sz w:val="20"/>
          <w:szCs w:val="20"/>
        </w:rPr>
        <w:t xml:space="preserve"> se place d’un côté et manipule l’aimant pour suivre le chemin du labyrinthe. L’autre élève se place de l’autre côté de la feuille et code le déplacement de la souris qui bouge en fonction du déplacement de l’aimant réalisé par l’autre élève. Pour vérifier le trajet, le labyrinthe est replacé à plat, et les deux élèves retracent le trajet de la souris à partir du codage réalisé.</w:t>
      </w:r>
      <w:r>
        <w:rPr>
          <w:rFonts w:ascii="Arial" w:hAnsi="Arial" w:cs="Arial"/>
          <w:sz w:val="20"/>
          <w:szCs w:val="20"/>
        </w:rPr>
        <w:t xml:space="preserve"> </w:t>
      </w:r>
    </w:p>
    <w:p w:rsidR="00DE544B" w:rsidRDefault="00DE544B">
      <w:pPr>
        <w:rPr>
          <w:rFonts w:ascii="Arial" w:hAnsi="Arial" w:cs="Arial"/>
          <w:sz w:val="20"/>
          <w:szCs w:val="20"/>
        </w:rPr>
      </w:pPr>
      <w:r>
        <w:rPr>
          <w:rFonts w:ascii="Arial" w:hAnsi="Arial" w:cs="Arial"/>
          <w:sz w:val="20"/>
          <w:szCs w:val="20"/>
        </w:rPr>
        <w:br w:type="page"/>
      </w:r>
    </w:p>
    <w:p w:rsidR="00DE544B" w:rsidRDefault="00DE544B" w:rsidP="00DE544B">
      <w:pPr>
        <w:jc w:val="center"/>
        <w:rPr>
          <w:rFonts w:ascii="Arial" w:hAnsi="Arial" w:cs="Arial"/>
          <w:b/>
          <w:sz w:val="40"/>
          <w:szCs w:val="40"/>
          <w:u w:val="single"/>
        </w:rPr>
      </w:pPr>
      <w:r>
        <w:rPr>
          <w:rFonts w:ascii="Arial" w:hAnsi="Arial" w:cs="Arial"/>
          <w:b/>
          <w:sz w:val="40"/>
          <w:szCs w:val="40"/>
          <w:u w:val="single"/>
        </w:rPr>
        <w:lastRenderedPageBreak/>
        <w:t>LABYRINTHE</w:t>
      </w:r>
    </w:p>
    <w:p w:rsidR="00DE544B" w:rsidRDefault="0057354B" w:rsidP="00DE544B">
      <w:pPr>
        <w:jc w:val="center"/>
        <w:rPr>
          <w:rFonts w:ascii="Arial" w:hAnsi="Arial" w:cs="Arial"/>
          <w:b/>
          <w:sz w:val="40"/>
          <w:szCs w:val="40"/>
          <w:u w:val="single"/>
        </w:rPr>
      </w:pPr>
      <w:r w:rsidRPr="0057354B">
        <w:rPr>
          <w:rFonts w:ascii="Arial" w:hAnsi="Arial" w:cs="Arial"/>
          <w:b/>
          <w:noProof/>
          <w:sz w:val="40"/>
          <w:szCs w:val="40"/>
          <w:u w:val="single"/>
          <w:lang w:eastAsia="fr-FR"/>
        </w:rPr>
        <w:drawing>
          <wp:inline distT="0" distB="0" distL="0" distR="0">
            <wp:extent cx="5040000" cy="5363551"/>
            <wp:effectExtent l="19050" t="0" r="8250" b="0"/>
            <wp:docPr id="6" name="Image 3" descr="labyrint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yrinthe.PNG"/>
                    <pic:cNvPicPr/>
                  </pic:nvPicPr>
                  <pic:blipFill>
                    <a:blip r:embed="rId7" cstate="print"/>
                    <a:stretch>
                      <a:fillRect/>
                    </a:stretch>
                  </pic:blipFill>
                  <pic:spPr>
                    <a:xfrm flipH="1">
                      <a:off x="0" y="0"/>
                      <a:ext cx="5040000" cy="5363551"/>
                    </a:xfrm>
                    <a:prstGeom prst="rect">
                      <a:avLst/>
                    </a:prstGeom>
                  </pic:spPr>
                </pic:pic>
              </a:graphicData>
            </a:graphic>
          </wp:inline>
        </w:drawing>
      </w:r>
    </w:p>
    <w:p w:rsidR="00DE544B" w:rsidRPr="00DE544B" w:rsidRDefault="0057354B" w:rsidP="00DE544B">
      <w:pPr>
        <w:jc w:val="center"/>
        <w:rPr>
          <w:rFonts w:ascii="Arial" w:hAnsi="Arial" w:cs="Arial"/>
          <w:sz w:val="20"/>
          <w:szCs w:val="20"/>
        </w:rPr>
      </w:pPr>
      <w:proofErr w:type="gramStart"/>
      <w:r>
        <w:rPr>
          <w:rFonts w:ascii="Arial" w:hAnsi="Arial" w:cs="Arial"/>
          <w:sz w:val="20"/>
          <w:szCs w:val="20"/>
        </w:rPr>
        <w:t>face</w:t>
      </w:r>
      <w:proofErr w:type="gramEnd"/>
      <w:r>
        <w:rPr>
          <w:rFonts w:ascii="Arial" w:hAnsi="Arial" w:cs="Arial"/>
          <w:sz w:val="20"/>
          <w:szCs w:val="20"/>
        </w:rPr>
        <w:t xml:space="preserve"> 2</w:t>
      </w:r>
    </w:p>
    <w:p w:rsidR="00DE544B" w:rsidRDefault="00DE544B" w:rsidP="00DE544B">
      <w:pPr>
        <w:jc w:val="center"/>
        <w:rPr>
          <w:rFonts w:ascii="Arial" w:hAnsi="Arial" w:cs="Arial"/>
          <w:sz w:val="20"/>
          <w:szCs w:val="20"/>
        </w:rPr>
      </w:pPr>
    </w:p>
    <w:p w:rsidR="00DE544B" w:rsidRDefault="00294CD2" w:rsidP="00DE544B">
      <w:pPr>
        <w:jc w:val="center"/>
        <w:rPr>
          <w:rFonts w:ascii="Arial" w:hAnsi="Arial" w:cs="Arial"/>
          <w:sz w:val="20"/>
          <w:szCs w:val="20"/>
        </w:rPr>
      </w:pPr>
      <w:r>
        <w:rPr>
          <w:rFonts w:ascii="Arial" w:hAnsi="Arial" w:cs="Arial"/>
          <w:noProof/>
          <w:sz w:val="20"/>
          <w:szCs w:val="20"/>
          <w:lang w:eastAsia="fr-FR"/>
        </w:rPr>
        <w:drawing>
          <wp:inline distT="0" distB="0" distL="0" distR="0">
            <wp:extent cx="1000265" cy="676369"/>
            <wp:effectExtent l="19050" t="0" r="9385" b="0"/>
            <wp:docPr id="1" name="Image 0" descr="sou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ris.png"/>
                    <pic:cNvPicPr/>
                  </pic:nvPicPr>
                  <pic:blipFill>
                    <a:blip r:embed="rId8" cstate="print"/>
                    <a:stretch>
                      <a:fillRect/>
                    </a:stretch>
                  </pic:blipFill>
                  <pic:spPr>
                    <a:xfrm>
                      <a:off x="0" y="0"/>
                      <a:ext cx="1000265" cy="676369"/>
                    </a:xfrm>
                    <a:prstGeom prst="rect">
                      <a:avLst/>
                    </a:prstGeom>
                  </pic:spPr>
                </pic:pic>
              </a:graphicData>
            </a:graphic>
          </wp:inline>
        </w:drawing>
      </w:r>
    </w:p>
    <w:p w:rsidR="00DE544B" w:rsidRPr="00B300EB" w:rsidRDefault="00DE544B" w:rsidP="00042561">
      <w:pPr>
        <w:jc w:val="both"/>
        <w:rPr>
          <w:rFonts w:ascii="Arial" w:hAnsi="Arial" w:cs="Arial"/>
          <w:sz w:val="20"/>
          <w:szCs w:val="20"/>
        </w:rPr>
      </w:pPr>
    </w:p>
    <w:sectPr w:rsidR="00DE544B" w:rsidRPr="00B300EB" w:rsidSect="00316247">
      <w:footerReference w:type="default" r:id="rId9"/>
      <w:pgSz w:w="11906" w:h="16838"/>
      <w:pgMar w:top="568" w:right="991" w:bottom="851" w:left="993"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B75" w:rsidRDefault="00CB3B75" w:rsidP="00316247">
      <w:pPr>
        <w:spacing w:after="0" w:line="240" w:lineRule="auto"/>
      </w:pPr>
      <w:r>
        <w:separator/>
      </w:r>
    </w:p>
  </w:endnote>
  <w:endnote w:type="continuationSeparator" w:id="0">
    <w:p w:rsidR="00CB3B75" w:rsidRDefault="00CB3B75" w:rsidP="003162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47" w:rsidRDefault="00316247">
    <w:pPr>
      <w:pStyle w:val="Pieddepage"/>
    </w:pPr>
    <w:r>
      <w:rPr>
        <w:color w:val="808080" w:themeColor="background1" w:themeShade="80"/>
        <w:sz w:val="18"/>
      </w:rPr>
      <w:t>© Éditions MDI, 2018 – 1, 2,3… Parcours mathématiques Cycle 3 – Annexes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B75" w:rsidRDefault="00CB3B75" w:rsidP="00316247">
      <w:pPr>
        <w:spacing w:after="0" w:line="240" w:lineRule="auto"/>
      </w:pPr>
      <w:r>
        <w:separator/>
      </w:r>
    </w:p>
  </w:footnote>
  <w:footnote w:type="continuationSeparator" w:id="0">
    <w:p w:rsidR="00CB3B75" w:rsidRDefault="00CB3B75" w:rsidP="0031624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F777A9"/>
    <w:rsid w:val="00042561"/>
    <w:rsid w:val="000454CC"/>
    <w:rsid w:val="00060310"/>
    <w:rsid w:val="00094065"/>
    <w:rsid w:val="000E736B"/>
    <w:rsid w:val="0014109A"/>
    <w:rsid w:val="00144A97"/>
    <w:rsid w:val="00291D9D"/>
    <w:rsid w:val="00294CD2"/>
    <w:rsid w:val="002C68F7"/>
    <w:rsid w:val="002D3B23"/>
    <w:rsid w:val="002F5E48"/>
    <w:rsid w:val="00316247"/>
    <w:rsid w:val="00360708"/>
    <w:rsid w:val="003C0BB0"/>
    <w:rsid w:val="004054D1"/>
    <w:rsid w:val="00424AFF"/>
    <w:rsid w:val="0045341C"/>
    <w:rsid w:val="005017FC"/>
    <w:rsid w:val="00544B60"/>
    <w:rsid w:val="0057354B"/>
    <w:rsid w:val="005A33F7"/>
    <w:rsid w:val="005E3D11"/>
    <w:rsid w:val="006470A0"/>
    <w:rsid w:val="00647265"/>
    <w:rsid w:val="006B6CA3"/>
    <w:rsid w:val="00776AEC"/>
    <w:rsid w:val="00856D73"/>
    <w:rsid w:val="008A2CF7"/>
    <w:rsid w:val="008F1C86"/>
    <w:rsid w:val="009C7CB6"/>
    <w:rsid w:val="00A7007D"/>
    <w:rsid w:val="00A862F7"/>
    <w:rsid w:val="00B300EB"/>
    <w:rsid w:val="00B4114F"/>
    <w:rsid w:val="00B60C5E"/>
    <w:rsid w:val="00C03AE5"/>
    <w:rsid w:val="00CB3B75"/>
    <w:rsid w:val="00DA2615"/>
    <w:rsid w:val="00DE544B"/>
    <w:rsid w:val="00DF6526"/>
    <w:rsid w:val="00E02B13"/>
    <w:rsid w:val="00E2009B"/>
    <w:rsid w:val="00F16AB8"/>
    <w:rsid w:val="00F26A4C"/>
    <w:rsid w:val="00F777A9"/>
    <w:rsid w:val="00FA33C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AB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24A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24AFF"/>
    <w:rPr>
      <w:rFonts w:ascii="Tahoma" w:hAnsi="Tahoma" w:cs="Tahoma"/>
      <w:sz w:val="16"/>
      <w:szCs w:val="16"/>
    </w:rPr>
  </w:style>
  <w:style w:type="table" w:styleId="Grilledutableau">
    <w:name w:val="Table Grid"/>
    <w:basedOn w:val="TableauNormal"/>
    <w:uiPriority w:val="59"/>
    <w:rsid w:val="00C03A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31624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16247"/>
  </w:style>
  <w:style w:type="paragraph" w:styleId="Pieddepage">
    <w:name w:val="footer"/>
    <w:basedOn w:val="Normal"/>
    <w:link w:val="PieddepageCar"/>
    <w:uiPriority w:val="99"/>
    <w:semiHidden/>
    <w:unhideWhenUsed/>
    <w:rsid w:val="00316247"/>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316247"/>
  </w:style>
</w:styles>
</file>

<file path=word/webSettings.xml><?xml version="1.0" encoding="utf-8"?>
<w:webSettings xmlns:r="http://schemas.openxmlformats.org/officeDocument/2006/relationships" xmlns:w="http://schemas.openxmlformats.org/wordprocessingml/2006/main">
  <w:divs>
    <w:div w:id="106719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2F67C-7DDB-4702-84C6-C65921B23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Pages>
  <Words>122</Words>
  <Characters>671</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angelou</dc:creator>
  <cp:lastModifiedBy>alemesle</cp:lastModifiedBy>
  <cp:revision>5</cp:revision>
  <dcterms:created xsi:type="dcterms:W3CDTF">2018-04-15T14:05:00Z</dcterms:created>
  <dcterms:modified xsi:type="dcterms:W3CDTF">2018-05-07T09:28:00Z</dcterms:modified>
</cp:coreProperties>
</file>