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290" w:rsidRPr="00AA2548" w:rsidRDefault="005A1951" w:rsidP="00AA2548">
      <w:pPr>
        <w:spacing w:line="240" w:lineRule="auto"/>
        <w:ind w:left="1416" w:firstLine="624"/>
        <w:rPr>
          <w:rFonts w:ascii="Arial" w:hAnsi="Arial"/>
          <w:szCs w:val="36"/>
        </w:rPr>
      </w:pPr>
      <w:r w:rsidRPr="005A1951">
        <w:rPr>
          <w:noProof/>
          <w:sz w:val="22"/>
          <w:lang w:eastAsia="fr-FR"/>
        </w:rPr>
        <w:pict>
          <v:roundrect id="_x0000_s1100" style="position:absolute;left:0;text-align:left;margin-left:24pt;margin-top:-9pt;width:72.55pt;height:36pt;z-index:-251653120;v-text-anchor:middle" arcsize="10923f" fillcolor="#bfbfbf [2412]" stroked="f">
            <v:textbox style="mso-next-textbox:#_x0000_s1100">
              <w:txbxContent>
                <w:p w:rsidR="00760804" w:rsidRPr="00AA702B" w:rsidRDefault="00760804" w:rsidP="00BD154E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AA702B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="00E96290" w:rsidRPr="00AA2548">
        <w:rPr>
          <w:rFonts w:ascii="Arial" w:hAnsi="Arial"/>
          <w:szCs w:val="36"/>
        </w:rPr>
        <w:t>Reconnaitre et tracer des droites parallèles et perpendiculaires</w:t>
      </w:r>
    </w:p>
    <w:p w:rsidR="0046426F" w:rsidRDefault="005A1951" w:rsidP="0046426F">
      <w:pPr>
        <w:pStyle w:val="En-tte"/>
        <w:ind w:left="426"/>
        <w:rPr>
          <w:rFonts w:ascii="Arial" w:hAnsi="Arial"/>
          <w:sz w:val="28"/>
        </w:rPr>
      </w:pPr>
      <w:r w:rsidRPr="005A1951">
        <w:rPr>
          <w:noProof/>
          <w:lang w:eastAsia="fr-FR"/>
        </w:rPr>
        <w:pict>
          <v:roundrect id="_x0000_s1027" style="position:absolute;left:0;text-align:left;margin-left:17.45pt;margin-top:10.9pt;width:513.55pt;height:272.3pt;z-index:251658240" arcsize="2112f">
            <v:textbox style="mso-next-textbox:#_x0000_s1027">
              <w:txbxContent>
                <w:p w:rsidR="00760804" w:rsidRPr="00857267" w:rsidRDefault="00760804" w:rsidP="00870BBF">
                  <w:pPr>
                    <w:spacing w:line="240" w:lineRule="auto"/>
                    <w:jc w:val="center"/>
                    <w:rPr>
                      <w:rFonts w:ascii="Arial" w:hAnsi="Arial"/>
                      <w:sz w:val="20"/>
                      <w:szCs w:val="20"/>
                    </w:rPr>
                  </w:pPr>
                </w:p>
                <w:p w:rsidR="00760804" w:rsidRPr="007329C6" w:rsidRDefault="00760804" w:rsidP="00504B25">
                  <w:pPr>
                    <w:tabs>
                      <w:tab w:val="left" w:pos="7655"/>
                    </w:tabs>
                    <w:spacing w:line="240" w:lineRule="auto"/>
                    <w:ind w:right="2179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7329C6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7329C6">
                    <w:rPr>
                      <w:rFonts w:ascii="Arial" w:hAnsi="Arial"/>
                      <w:sz w:val="20"/>
                      <w:szCs w:val="24"/>
                    </w:rPr>
                    <w:t xml:space="preserve"> Des droites sont dites </w:t>
                  </w:r>
                  <w:r w:rsidRPr="007329C6">
                    <w:rPr>
                      <w:rFonts w:ascii="Arial" w:hAnsi="Arial"/>
                      <w:b/>
                      <w:sz w:val="20"/>
                      <w:szCs w:val="24"/>
                    </w:rPr>
                    <w:t>perpendiculaires</w:t>
                  </w:r>
                  <w:r w:rsidRPr="007329C6">
                    <w:rPr>
                      <w:rFonts w:ascii="Arial" w:hAnsi="Arial"/>
                      <w:sz w:val="20"/>
                      <w:szCs w:val="24"/>
                    </w:rPr>
                    <w:t xml:space="preserve"> quand elles se coupent en formant </w:t>
                  </w:r>
                  <w:r w:rsidRPr="007329C6">
                    <w:rPr>
                      <w:rFonts w:ascii="Arial" w:hAnsi="Arial"/>
                      <w:b/>
                      <w:sz w:val="20"/>
                      <w:szCs w:val="24"/>
                    </w:rPr>
                    <w:t>un angle droit</w:t>
                  </w:r>
                  <w:r w:rsidRPr="007329C6">
                    <w:rPr>
                      <w:rFonts w:ascii="Arial" w:hAnsi="Arial"/>
                      <w:sz w:val="20"/>
                      <w:szCs w:val="24"/>
                    </w:rPr>
                    <w:t xml:space="preserve">. Pour le vérifier, il faut utiliser </w:t>
                  </w:r>
                  <w:r w:rsidRPr="007329C6">
                    <w:rPr>
                      <w:rFonts w:ascii="Arial" w:hAnsi="Arial"/>
                      <w:b/>
                      <w:sz w:val="20"/>
                      <w:szCs w:val="24"/>
                    </w:rPr>
                    <w:t>l’équerre</w:t>
                  </w:r>
                  <w:r w:rsidRPr="007329C6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7E206C" w:rsidRDefault="007E206C" w:rsidP="00504B25">
                  <w:pPr>
                    <w:spacing w:line="240" w:lineRule="auto"/>
                    <w:ind w:right="2179"/>
                    <w:jc w:val="both"/>
                    <w:rPr>
                      <w:rFonts w:ascii="Arial" w:hAnsi="Arial"/>
                      <w:b/>
                      <w:color w:val="FF0000"/>
                      <w:sz w:val="20"/>
                      <w:szCs w:val="24"/>
                    </w:rPr>
                  </w:pPr>
                </w:p>
                <w:p w:rsidR="00760804" w:rsidRPr="007329C6" w:rsidRDefault="00760804" w:rsidP="00504B25">
                  <w:pPr>
                    <w:spacing w:line="240" w:lineRule="auto"/>
                    <w:ind w:right="2179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7329C6">
                    <w:rPr>
                      <w:rFonts w:ascii="Arial" w:hAnsi="Arial"/>
                      <w:sz w:val="20"/>
                      <w:szCs w:val="24"/>
                    </w:rPr>
                    <w:t xml:space="preserve">Pour noter un angle droit, on utilise le codage </w:t>
                  </w:r>
                  <w:r w:rsidRPr="007329C6"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drawing>
                      <wp:inline distT="0" distB="0" distL="0" distR="0">
                        <wp:extent cx="165195" cy="173667"/>
                        <wp:effectExtent l="19050" t="0" r="6255" b="0"/>
                        <wp:docPr id="28" name="Imag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215" cy="1736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329C6">
                    <w:rPr>
                      <w:rFonts w:ascii="Arial" w:hAnsi="Arial"/>
                      <w:sz w:val="20"/>
                      <w:szCs w:val="24"/>
                    </w:rPr>
                    <w:t xml:space="preserve"> sur la figure et pour noter que deux droites sont perpendiculaires entre elles, on utilise le codage </w:t>
                  </w:r>
                  <w:r w:rsidRPr="007329C6"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drawing>
                      <wp:inline distT="0" distB="0" distL="0" distR="0">
                        <wp:extent cx="269652" cy="238835"/>
                        <wp:effectExtent l="19050" t="0" r="0" b="0"/>
                        <wp:docPr id="29" name="Image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2365" cy="24123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760804" w:rsidRPr="007329C6" w:rsidRDefault="00760804" w:rsidP="00212DA9">
                  <w:pPr>
                    <w:spacing w:line="240" w:lineRule="auto"/>
                    <w:ind w:right="4339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760804" w:rsidRPr="007329C6" w:rsidRDefault="00760804" w:rsidP="00504B25">
                  <w:pPr>
                    <w:spacing w:line="240" w:lineRule="auto"/>
                    <w:ind w:right="2179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7329C6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7329C6">
                    <w:rPr>
                      <w:rFonts w:ascii="Arial" w:hAnsi="Arial"/>
                      <w:sz w:val="20"/>
                      <w:szCs w:val="24"/>
                    </w:rPr>
                    <w:t xml:space="preserve"> Des droites sont </w:t>
                  </w:r>
                  <w:r w:rsidRPr="007329C6">
                    <w:rPr>
                      <w:rFonts w:ascii="Arial" w:hAnsi="Arial"/>
                      <w:b/>
                      <w:sz w:val="20"/>
                      <w:szCs w:val="24"/>
                    </w:rPr>
                    <w:t>parallèles</w:t>
                  </w:r>
                  <w:r w:rsidRPr="007329C6">
                    <w:rPr>
                      <w:rFonts w:ascii="Arial" w:hAnsi="Arial"/>
                      <w:sz w:val="20"/>
                      <w:szCs w:val="24"/>
                    </w:rPr>
                    <w:t xml:space="preserve"> si elles </w:t>
                  </w:r>
                  <w:r w:rsidRPr="007329C6">
                    <w:rPr>
                      <w:rFonts w:ascii="Arial" w:hAnsi="Arial"/>
                      <w:b/>
                      <w:sz w:val="20"/>
                      <w:szCs w:val="24"/>
                    </w:rPr>
                    <w:t>ne se coupent jamais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 même quand</w:t>
                  </w:r>
                  <w:r w:rsidRPr="007329C6">
                    <w:rPr>
                      <w:rFonts w:ascii="Arial" w:hAnsi="Arial"/>
                      <w:sz w:val="20"/>
                      <w:szCs w:val="24"/>
                    </w:rPr>
                    <w:t xml:space="preserve"> on les prolonge à l’infini. Pour le vérifier, il faut utiliser </w:t>
                  </w:r>
                  <w:r w:rsidRPr="007329C6">
                    <w:rPr>
                      <w:rFonts w:ascii="Arial" w:hAnsi="Arial"/>
                      <w:b/>
                      <w:sz w:val="20"/>
                      <w:szCs w:val="24"/>
                    </w:rPr>
                    <w:t>l’équerre</w:t>
                  </w:r>
                  <w:r w:rsidRPr="007329C6">
                    <w:rPr>
                      <w:rFonts w:ascii="Arial" w:hAnsi="Arial"/>
                      <w:sz w:val="20"/>
                      <w:szCs w:val="24"/>
                    </w:rPr>
                    <w:t xml:space="preserve"> afin de voir si elles sont toutes les deux perpendiculaires à une même droite.</w:t>
                  </w:r>
                </w:p>
                <w:p w:rsidR="00760804" w:rsidRPr="007329C6" w:rsidRDefault="00760804" w:rsidP="008B71F7">
                  <w:pPr>
                    <w:spacing w:line="240" w:lineRule="auto"/>
                    <w:ind w:right="3332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7329C6">
                    <w:rPr>
                      <w:rFonts w:ascii="Arial" w:hAnsi="Arial"/>
                      <w:sz w:val="20"/>
                      <w:szCs w:val="24"/>
                    </w:rPr>
                    <w:t xml:space="preserve">Pour noter que deux droites sont parallèles, on utilise le codage </w:t>
                  </w:r>
                  <w:r w:rsidRPr="007329C6"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drawing>
                      <wp:inline distT="0" distB="0" distL="0" distR="0">
                        <wp:extent cx="192490" cy="235689"/>
                        <wp:effectExtent l="19050" t="0" r="0" b="0"/>
                        <wp:docPr id="32" name="Image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2466" cy="23565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760804" w:rsidRPr="007329C6" w:rsidRDefault="00760804" w:rsidP="00212DA9">
                  <w:pPr>
                    <w:spacing w:line="240" w:lineRule="auto"/>
                    <w:ind w:right="4339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5028"/>
                    <w:gridCol w:w="4842"/>
                  </w:tblGrid>
                  <w:tr w:rsidR="00BD0E74" w:rsidTr="00BD0E74">
                    <w:trPr>
                      <w:trHeight w:val="2339"/>
                    </w:trPr>
                    <w:tc>
                      <w:tcPr>
                        <w:tcW w:w="5028" w:type="dxa"/>
                      </w:tcPr>
                      <w:p w:rsidR="00BD0E74" w:rsidRDefault="00BD0E74" w:rsidP="00BD0E74">
                        <w:pPr>
                          <w:tabs>
                            <w:tab w:val="left" w:pos="4719"/>
                          </w:tabs>
                          <w:spacing w:line="240" w:lineRule="auto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7329C6">
                          <w:rPr>
                            <w:rFonts w:ascii="Arial" w:hAnsi="Arial"/>
                            <w:sz w:val="20"/>
                            <w:szCs w:val="24"/>
                          </w:rPr>
                          <w:sym w:font="Wingdings" w:char="F0D8"/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</w:t>
                        </w:r>
                        <w:r w:rsidRPr="007329C6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Pour tracer une droite parallèle à une autre </w:t>
                        </w:r>
                      </w:p>
                      <w:p w:rsidR="00BD0E74" w:rsidRDefault="00BD0E74" w:rsidP="00BD0E74">
                        <w:pPr>
                          <w:tabs>
                            <w:tab w:val="left" w:pos="4719"/>
                          </w:tabs>
                          <w:spacing w:line="240" w:lineRule="auto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7329C6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droite, on utilise une </w:t>
                        </w:r>
                        <w:r w:rsidRPr="007329C6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règle</w:t>
                        </w:r>
                        <w:r w:rsidRPr="007329C6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et une </w:t>
                        </w:r>
                        <w:r w:rsidRPr="007329C6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équerre</w:t>
                        </w:r>
                        <w:r w:rsidRPr="007329C6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. </w:t>
                        </w:r>
                      </w:p>
                      <w:p w:rsidR="00BD0E74" w:rsidRDefault="00BD0E74" w:rsidP="00BD0E74">
                        <w:pPr>
                          <w:tabs>
                            <w:tab w:val="left" w:pos="4719"/>
                          </w:tabs>
                          <w:spacing w:line="240" w:lineRule="auto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7329C6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On place d’abord l’équerre le long de la droite, </w:t>
                        </w:r>
                      </w:p>
                      <w:p w:rsidR="00BD0E74" w:rsidRDefault="00BD0E74" w:rsidP="00BD0E74">
                        <w:pPr>
                          <w:tabs>
                            <w:tab w:val="left" w:pos="4719"/>
                          </w:tabs>
                          <w:spacing w:line="240" w:lineRule="auto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7329C6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puis on aligne la règle sur le côté de l’angle </w:t>
                        </w:r>
                      </w:p>
                      <w:p w:rsidR="00BD0E74" w:rsidRDefault="00BD0E74" w:rsidP="00BD0E74">
                        <w:pPr>
                          <w:tabs>
                            <w:tab w:val="left" w:pos="4719"/>
                          </w:tabs>
                          <w:spacing w:line="240" w:lineRule="auto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7329C6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droit de l’équerre, ensuite on fait glisser </w:t>
                        </w:r>
                      </w:p>
                      <w:p w:rsidR="00BD0E74" w:rsidRDefault="00BD0E74" w:rsidP="00BD0E74">
                        <w:pPr>
                          <w:tabs>
                            <w:tab w:val="left" w:pos="4719"/>
                          </w:tabs>
                          <w:spacing w:line="240" w:lineRule="auto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7329C6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l’équerre le long de la règle et on trace </w:t>
                        </w:r>
                      </w:p>
                      <w:p w:rsidR="00BD0E74" w:rsidRDefault="00BD0E74" w:rsidP="00BD0E74">
                        <w:pPr>
                          <w:tabs>
                            <w:tab w:val="left" w:pos="4719"/>
                          </w:tabs>
                          <w:spacing w:line="240" w:lineRule="auto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7329C6">
                          <w:rPr>
                            <w:rFonts w:ascii="Arial" w:hAnsi="Arial"/>
                            <w:sz w:val="20"/>
                            <w:szCs w:val="24"/>
                          </w:rPr>
                          <w:t>la droite parallèle.</w:t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</w:t>
                        </w:r>
                      </w:p>
                      <w:p w:rsidR="00BD0E74" w:rsidRDefault="00BD0E74" w:rsidP="00212DA9">
                        <w:pPr>
                          <w:spacing w:line="240" w:lineRule="auto"/>
                          <w:ind w:right="4339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</w:tc>
                    <w:tc>
                      <w:tcPr>
                        <w:tcW w:w="4842" w:type="dxa"/>
                      </w:tcPr>
                      <w:p w:rsidR="00BD0E74" w:rsidRPr="007329C6" w:rsidRDefault="00BD0E74" w:rsidP="00BD0E74">
                        <w:pPr>
                          <w:spacing w:line="240" w:lineRule="auto"/>
                          <w:ind w:right="54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7329C6">
                          <w:rPr>
                            <w:rFonts w:ascii="Arial" w:hAnsi="Arial"/>
                            <w:sz w:val="20"/>
                            <w:szCs w:val="24"/>
                          </w:rPr>
                          <w:sym w:font="Wingdings" w:char="F0D8"/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</w:t>
                        </w:r>
                        <w:r w:rsidRPr="007329C6">
                          <w:rPr>
                            <w:rFonts w:ascii="Arial" w:hAnsi="Arial"/>
                            <w:sz w:val="20"/>
                            <w:szCs w:val="24"/>
                          </w:rPr>
                          <w:t>Pour tracer une droite perpendiculaire à une autre droite, il faut utiliser</w:t>
                        </w:r>
                        <w:r w:rsidRPr="002E7D0F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l’équerre</w:t>
                        </w:r>
                        <w:r w:rsidRPr="007329C6">
                          <w:rPr>
                            <w:rFonts w:ascii="Arial" w:hAnsi="Arial"/>
                            <w:sz w:val="20"/>
                            <w:szCs w:val="24"/>
                          </w:rPr>
                          <w:t>.</w:t>
                        </w:r>
                      </w:p>
                      <w:p w:rsidR="00BD0E74" w:rsidRDefault="00BD0E74" w:rsidP="00212DA9">
                        <w:pPr>
                          <w:spacing w:line="240" w:lineRule="auto"/>
                          <w:ind w:right="4339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</w:tc>
                  </w:tr>
                </w:tbl>
                <w:p w:rsidR="00760804" w:rsidRPr="007329C6" w:rsidRDefault="00760804" w:rsidP="00212DA9">
                  <w:pPr>
                    <w:spacing w:line="240" w:lineRule="auto"/>
                    <w:ind w:right="4339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BD0E74" w:rsidRPr="007329C6" w:rsidRDefault="00BD0E74" w:rsidP="00504B25">
                  <w:pPr>
                    <w:spacing w:line="240" w:lineRule="auto"/>
                    <w:ind w:right="2179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</w:txbxContent>
            </v:textbox>
          </v:roundrect>
        </w:pict>
      </w:r>
    </w:p>
    <w:p w:rsidR="00982DB4" w:rsidRPr="007329C6" w:rsidRDefault="005A1951">
      <w:pPr>
        <w:spacing w:line="240" w:lineRule="auto"/>
        <w:rPr>
          <w:color w:val="FFFFFF" w:themeColor="background1"/>
        </w:rPr>
      </w:pPr>
      <w:r w:rsidRPr="005A1951"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01" type="#_x0000_t202" style="position:absolute;margin-left:426pt;margin-top:12.8pt;width:99.85pt;height:74.3pt;z-index:251688960;mso-wrap-edited:f" wrapcoords="0 0 21600 0 21600 21600 0 21600 0 0" filled="f" stroked="f">
            <v:fill o:detectmouseclick="t"/>
            <v:textbox inset=",7.2pt,,7.2pt">
              <w:txbxContent>
                <w:p w:rsidR="000F250E" w:rsidRPr="000F250E" w:rsidRDefault="007E206C" w:rsidP="000F250E"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797483" cy="792480"/>
                        <wp:effectExtent l="19050" t="0" r="2617" b="0"/>
                        <wp:docPr id="7" name="Image 6" descr="fig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1.pn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00911" cy="7958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  <w:r w:rsidR="00504B25">
        <w:rPr>
          <w:color w:val="FFFFFF" w:themeColor="background1"/>
        </w:rPr>
        <w:t>.</w:t>
      </w:r>
    </w:p>
    <w:p w:rsidR="00BD154E" w:rsidRDefault="00BD154E"/>
    <w:p w:rsidR="00BD154E" w:rsidRDefault="00BD154E"/>
    <w:p w:rsidR="00561222" w:rsidRDefault="00561222"/>
    <w:p w:rsidR="00561222" w:rsidRDefault="005A1951">
      <w:r>
        <w:rPr>
          <w:noProof/>
          <w:lang w:eastAsia="fr-FR"/>
        </w:rPr>
        <w:pict>
          <v:shape id="_x0000_s1303" type="#_x0000_t202" style="position:absolute;margin-left:426.85pt;margin-top:12.7pt;width:99pt;height:81pt;z-index:251691008;mso-wrap-edited:f" wrapcoords="0 0 21600 0 21600 21600 0 21600 0 0" filled="f" stroked="f">
            <v:fill o:detectmouseclick="t"/>
            <v:textbox inset=",7.2pt,,7.2pt">
              <w:txbxContent>
                <w:p w:rsidR="000F250E" w:rsidRDefault="007E206C"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1042786" cy="825500"/>
                        <wp:effectExtent l="19050" t="0" r="4964" b="0"/>
                        <wp:docPr id="9" name="Image 8" descr="fig6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6.png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47209" cy="8290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</w:p>
    <w:p w:rsidR="00561222" w:rsidRDefault="00561222"/>
    <w:p w:rsidR="00561222" w:rsidRDefault="00561222"/>
    <w:p w:rsidR="00561222" w:rsidRDefault="00561222"/>
    <w:p w:rsidR="00561222" w:rsidRDefault="00561222"/>
    <w:p w:rsidR="00561222" w:rsidRDefault="005A1951">
      <w:r>
        <w:rPr>
          <w:noProof/>
          <w:lang w:eastAsia="fr-FR"/>
        </w:rPr>
        <w:pict>
          <v:shape id="_x0000_s1304" type="#_x0000_t202" style="position:absolute;margin-left:354pt;margin-top:15.55pt;width:117.2pt;height:81pt;z-index:251692032;mso-wrap-edited:f" wrapcoords="0 0 21600 0 21600 21600 0 21600 0 0" filled="f" stroked="f">
            <v:fill o:detectmouseclick="t"/>
            <v:textbox inset=",7.2pt,,7.2pt">
              <w:txbxContent>
                <w:p w:rsidR="000F250E" w:rsidRDefault="007E206C"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939054" cy="825500"/>
                        <wp:effectExtent l="19050" t="0" r="0" b="0"/>
                        <wp:docPr id="10" name="Image 9" descr="fig7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7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45851" cy="831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</w:p>
    <w:p w:rsidR="00561222" w:rsidRDefault="005A1951">
      <w:r>
        <w:rPr>
          <w:noProof/>
          <w:lang w:eastAsia="fr-FR"/>
        </w:rPr>
        <w:pict>
          <v:shape id="_x0000_s1302" type="#_x0000_t202" style="position:absolute;margin-left:204pt;margin-top:1.6pt;width:99pt;height:59.4pt;z-index:251689984;mso-wrap-edited:f" wrapcoords="0 0 21600 0 21600 21600 0 21600 0 0" filled="f" stroked="f">
            <v:fill o:detectmouseclick="t"/>
            <v:textbox inset=",7.2pt,,7.2pt">
              <w:txbxContent>
                <w:p w:rsidR="000F250E" w:rsidRDefault="00BD0E74">
                  <w:r w:rsidRPr="00BD0E74"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759156" cy="551180"/>
                        <wp:effectExtent l="19050" t="0" r="2844" b="0"/>
                        <wp:docPr id="3" name="Image 7" descr="fig5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5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54470" cy="5477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</w:p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BD0E74" w:rsidRPr="00AA2548" w:rsidRDefault="005A1951" w:rsidP="00BD0E74">
      <w:pPr>
        <w:spacing w:line="240" w:lineRule="auto"/>
        <w:ind w:left="1416" w:firstLine="624"/>
        <w:rPr>
          <w:rFonts w:ascii="Arial" w:hAnsi="Arial"/>
          <w:szCs w:val="36"/>
        </w:rPr>
      </w:pPr>
      <w:r w:rsidRPr="005A1951">
        <w:rPr>
          <w:noProof/>
          <w:sz w:val="22"/>
          <w:lang w:eastAsia="fr-FR"/>
        </w:rPr>
        <w:pict>
          <v:roundrect id="_x0000_s1318" style="position:absolute;left:0;text-align:left;margin-left:24pt;margin-top:-9pt;width:72.55pt;height:36pt;z-index:-251612160;v-text-anchor:middle" arcsize="10923f" fillcolor="#bfbfbf [2412]" stroked="f">
            <v:textbox style="mso-next-textbox:#_x0000_s1318">
              <w:txbxContent>
                <w:p w:rsidR="00BD0E74" w:rsidRPr="00AA702B" w:rsidRDefault="00BD0E74" w:rsidP="00BD0E74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AA702B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="00BD0E74" w:rsidRPr="00AA2548">
        <w:rPr>
          <w:rFonts w:ascii="Arial" w:hAnsi="Arial"/>
          <w:szCs w:val="36"/>
        </w:rPr>
        <w:t>Reconnaitre et tracer des droites parallèles et perpendiculaires</w:t>
      </w:r>
    </w:p>
    <w:p w:rsidR="00BD0E74" w:rsidRDefault="005A1951" w:rsidP="00BD0E74">
      <w:pPr>
        <w:pStyle w:val="En-tte"/>
        <w:ind w:left="426"/>
        <w:rPr>
          <w:rFonts w:ascii="Arial" w:hAnsi="Arial"/>
          <w:sz w:val="28"/>
        </w:rPr>
      </w:pPr>
      <w:r w:rsidRPr="005A1951">
        <w:rPr>
          <w:noProof/>
          <w:lang w:eastAsia="fr-FR"/>
        </w:rPr>
        <w:pict>
          <v:roundrect id="_x0000_s1317" style="position:absolute;left:0;text-align:left;margin-left:17.45pt;margin-top:10.9pt;width:513.55pt;height:272.3pt;z-index:251703296" arcsize="2112f">
            <v:textbox style="mso-next-textbox:#_x0000_s1317">
              <w:txbxContent>
                <w:p w:rsidR="00BD0E74" w:rsidRPr="00857267" w:rsidRDefault="00BD0E74" w:rsidP="00BD0E74">
                  <w:pPr>
                    <w:spacing w:line="240" w:lineRule="auto"/>
                    <w:jc w:val="center"/>
                    <w:rPr>
                      <w:rFonts w:ascii="Arial" w:hAnsi="Arial"/>
                      <w:sz w:val="20"/>
                      <w:szCs w:val="20"/>
                    </w:rPr>
                  </w:pPr>
                </w:p>
                <w:p w:rsidR="00BD0E74" w:rsidRPr="007329C6" w:rsidRDefault="00BD0E74" w:rsidP="00BD0E74">
                  <w:pPr>
                    <w:tabs>
                      <w:tab w:val="left" w:pos="7655"/>
                    </w:tabs>
                    <w:spacing w:line="240" w:lineRule="auto"/>
                    <w:ind w:right="2179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7329C6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7329C6">
                    <w:rPr>
                      <w:rFonts w:ascii="Arial" w:hAnsi="Arial"/>
                      <w:sz w:val="20"/>
                      <w:szCs w:val="24"/>
                    </w:rPr>
                    <w:t xml:space="preserve"> Des droites sont dites </w:t>
                  </w:r>
                  <w:r w:rsidRPr="007329C6">
                    <w:rPr>
                      <w:rFonts w:ascii="Arial" w:hAnsi="Arial"/>
                      <w:b/>
                      <w:sz w:val="20"/>
                      <w:szCs w:val="24"/>
                    </w:rPr>
                    <w:t>perpendiculaires</w:t>
                  </w:r>
                  <w:r w:rsidRPr="007329C6">
                    <w:rPr>
                      <w:rFonts w:ascii="Arial" w:hAnsi="Arial"/>
                      <w:sz w:val="20"/>
                      <w:szCs w:val="24"/>
                    </w:rPr>
                    <w:t xml:space="preserve"> quand elles se coupent en formant </w:t>
                  </w:r>
                  <w:r w:rsidRPr="007329C6">
                    <w:rPr>
                      <w:rFonts w:ascii="Arial" w:hAnsi="Arial"/>
                      <w:b/>
                      <w:sz w:val="20"/>
                      <w:szCs w:val="24"/>
                    </w:rPr>
                    <w:t>un angle droit</w:t>
                  </w:r>
                  <w:r w:rsidRPr="007329C6">
                    <w:rPr>
                      <w:rFonts w:ascii="Arial" w:hAnsi="Arial"/>
                      <w:sz w:val="20"/>
                      <w:szCs w:val="24"/>
                    </w:rPr>
                    <w:t xml:space="preserve">. Pour le vérifier, il faut utiliser </w:t>
                  </w:r>
                  <w:r w:rsidRPr="007329C6">
                    <w:rPr>
                      <w:rFonts w:ascii="Arial" w:hAnsi="Arial"/>
                      <w:b/>
                      <w:sz w:val="20"/>
                      <w:szCs w:val="24"/>
                    </w:rPr>
                    <w:t>l’équerre</w:t>
                  </w:r>
                  <w:r w:rsidRPr="007329C6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BD0E74" w:rsidRDefault="00BD0E74" w:rsidP="00BD0E74">
                  <w:pPr>
                    <w:spacing w:line="240" w:lineRule="auto"/>
                    <w:ind w:right="2179"/>
                    <w:jc w:val="both"/>
                    <w:rPr>
                      <w:rFonts w:ascii="Arial" w:hAnsi="Arial"/>
                      <w:b/>
                      <w:color w:val="FF0000"/>
                      <w:sz w:val="20"/>
                      <w:szCs w:val="24"/>
                    </w:rPr>
                  </w:pPr>
                </w:p>
                <w:p w:rsidR="00BD0E74" w:rsidRPr="007329C6" w:rsidRDefault="00BD0E74" w:rsidP="00BD0E74">
                  <w:pPr>
                    <w:spacing w:line="240" w:lineRule="auto"/>
                    <w:ind w:right="2179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7329C6">
                    <w:rPr>
                      <w:rFonts w:ascii="Arial" w:hAnsi="Arial"/>
                      <w:sz w:val="20"/>
                      <w:szCs w:val="24"/>
                    </w:rPr>
                    <w:t xml:space="preserve">Pour noter un angle droit, on utilise le codage </w:t>
                  </w:r>
                  <w:r w:rsidRPr="007329C6"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drawing>
                      <wp:inline distT="0" distB="0" distL="0" distR="0">
                        <wp:extent cx="165195" cy="173667"/>
                        <wp:effectExtent l="19050" t="0" r="6255" b="0"/>
                        <wp:docPr id="4" name="Imag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215" cy="1736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329C6">
                    <w:rPr>
                      <w:rFonts w:ascii="Arial" w:hAnsi="Arial"/>
                      <w:sz w:val="20"/>
                      <w:szCs w:val="24"/>
                    </w:rPr>
                    <w:t xml:space="preserve"> sur la figure et pour noter que deux droites sont perpendiculaires entre elles, on utilise le codage </w:t>
                  </w:r>
                  <w:r w:rsidRPr="007329C6"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drawing>
                      <wp:inline distT="0" distB="0" distL="0" distR="0">
                        <wp:extent cx="269652" cy="238835"/>
                        <wp:effectExtent l="19050" t="0" r="0" b="0"/>
                        <wp:docPr id="5" name="Image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2365" cy="24123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BD0E74" w:rsidRPr="007329C6" w:rsidRDefault="00BD0E74" w:rsidP="00BD0E74">
                  <w:pPr>
                    <w:spacing w:line="240" w:lineRule="auto"/>
                    <w:ind w:right="4339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BD0E74" w:rsidRPr="007329C6" w:rsidRDefault="00BD0E74" w:rsidP="00BD0E74">
                  <w:pPr>
                    <w:spacing w:line="240" w:lineRule="auto"/>
                    <w:ind w:right="2179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7329C6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7329C6">
                    <w:rPr>
                      <w:rFonts w:ascii="Arial" w:hAnsi="Arial"/>
                      <w:sz w:val="20"/>
                      <w:szCs w:val="24"/>
                    </w:rPr>
                    <w:t xml:space="preserve"> Des droites sont </w:t>
                  </w:r>
                  <w:r w:rsidRPr="007329C6">
                    <w:rPr>
                      <w:rFonts w:ascii="Arial" w:hAnsi="Arial"/>
                      <w:b/>
                      <w:sz w:val="20"/>
                      <w:szCs w:val="24"/>
                    </w:rPr>
                    <w:t>parallèles</w:t>
                  </w:r>
                  <w:r w:rsidRPr="007329C6">
                    <w:rPr>
                      <w:rFonts w:ascii="Arial" w:hAnsi="Arial"/>
                      <w:sz w:val="20"/>
                      <w:szCs w:val="24"/>
                    </w:rPr>
                    <w:t xml:space="preserve"> si elles </w:t>
                  </w:r>
                  <w:r w:rsidRPr="007329C6">
                    <w:rPr>
                      <w:rFonts w:ascii="Arial" w:hAnsi="Arial"/>
                      <w:b/>
                      <w:sz w:val="20"/>
                      <w:szCs w:val="24"/>
                    </w:rPr>
                    <w:t>ne se coupent jamais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 même quand</w:t>
                  </w:r>
                  <w:r w:rsidRPr="007329C6">
                    <w:rPr>
                      <w:rFonts w:ascii="Arial" w:hAnsi="Arial"/>
                      <w:sz w:val="20"/>
                      <w:szCs w:val="24"/>
                    </w:rPr>
                    <w:t xml:space="preserve"> on les prolonge à l’infini. Pour le vérifier, il faut utiliser </w:t>
                  </w:r>
                  <w:r w:rsidRPr="007329C6">
                    <w:rPr>
                      <w:rFonts w:ascii="Arial" w:hAnsi="Arial"/>
                      <w:b/>
                      <w:sz w:val="20"/>
                      <w:szCs w:val="24"/>
                    </w:rPr>
                    <w:t>l’équerre</w:t>
                  </w:r>
                  <w:r w:rsidRPr="007329C6">
                    <w:rPr>
                      <w:rFonts w:ascii="Arial" w:hAnsi="Arial"/>
                      <w:sz w:val="20"/>
                      <w:szCs w:val="24"/>
                    </w:rPr>
                    <w:t xml:space="preserve"> afin de voir si elles sont toutes les deux perpendiculaires à une même droite.</w:t>
                  </w:r>
                </w:p>
                <w:p w:rsidR="00BD0E74" w:rsidRPr="007329C6" w:rsidRDefault="00BD0E74" w:rsidP="00BD0E74">
                  <w:pPr>
                    <w:spacing w:line="240" w:lineRule="auto"/>
                    <w:ind w:right="3332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7329C6">
                    <w:rPr>
                      <w:rFonts w:ascii="Arial" w:hAnsi="Arial"/>
                      <w:sz w:val="20"/>
                      <w:szCs w:val="24"/>
                    </w:rPr>
                    <w:t xml:space="preserve">Pour noter que deux droites sont parallèles, on utilise le codage </w:t>
                  </w:r>
                  <w:r w:rsidRPr="007329C6"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drawing>
                      <wp:inline distT="0" distB="0" distL="0" distR="0">
                        <wp:extent cx="192490" cy="235689"/>
                        <wp:effectExtent l="19050" t="0" r="0" b="0"/>
                        <wp:docPr id="6" name="Image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2466" cy="23565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BD0E74" w:rsidRPr="007329C6" w:rsidRDefault="00BD0E74" w:rsidP="00BD0E74">
                  <w:pPr>
                    <w:spacing w:line="240" w:lineRule="auto"/>
                    <w:ind w:right="4339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5028"/>
                    <w:gridCol w:w="4842"/>
                  </w:tblGrid>
                  <w:tr w:rsidR="00BD0E74" w:rsidTr="00BD0E74">
                    <w:trPr>
                      <w:trHeight w:val="2339"/>
                    </w:trPr>
                    <w:tc>
                      <w:tcPr>
                        <w:tcW w:w="5028" w:type="dxa"/>
                      </w:tcPr>
                      <w:p w:rsidR="00BD0E74" w:rsidRDefault="00BD0E74" w:rsidP="00BD0E74">
                        <w:pPr>
                          <w:tabs>
                            <w:tab w:val="left" w:pos="4719"/>
                          </w:tabs>
                          <w:spacing w:line="240" w:lineRule="auto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7329C6">
                          <w:rPr>
                            <w:rFonts w:ascii="Arial" w:hAnsi="Arial"/>
                            <w:sz w:val="20"/>
                            <w:szCs w:val="24"/>
                          </w:rPr>
                          <w:sym w:font="Wingdings" w:char="F0D8"/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</w:t>
                        </w:r>
                        <w:r w:rsidRPr="007329C6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Pour tracer une droite parallèle à une autre </w:t>
                        </w:r>
                      </w:p>
                      <w:p w:rsidR="00BD0E74" w:rsidRDefault="00BD0E74" w:rsidP="00BD0E74">
                        <w:pPr>
                          <w:tabs>
                            <w:tab w:val="left" w:pos="4719"/>
                          </w:tabs>
                          <w:spacing w:line="240" w:lineRule="auto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7329C6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droite, on utilise une </w:t>
                        </w:r>
                        <w:r w:rsidRPr="007329C6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règle</w:t>
                        </w:r>
                        <w:r w:rsidRPr="007329C6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et une </w:t>
                        </w:r>
                        <w:r w:rsidRPr="007329C6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équerre</w:t>
                        </w:r>
                        <w:r w:rsidRPr="007329C6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. </w:t>
                        </w:r>
                      </w:p>
                      <w:p w:rsidR="00BD0E74" w:rsidRDefault="00BD0E74" w:rsidP="00BD0E74">
                        <w:pPr>
                          <w:tabs>
                            <w:tab w:val="left" w:pos="4719"/>
                          </w:tabs>
                          <w:spacing w:line="240" w:lineRule="auto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7329C6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On place d’abord l’équerre le long de la droite, </w:t>
                        </w:r>
                      </w:p>
                      <w:p w:rsidR="00BD0E74" w:rsidRDefault="00BD0E74" w:rsidP="00BD0E74">
                        <w:pPr>
                          <w:tabs>
                            <w:tab w:val="left" w:pos="4719"/>
                          </w:tabs>
                          <w:spacing w:line="240" w:lineRule="auto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7329C6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puis on aligne la règle sur le côté de l’angle </w:t>
                        </w:r>
                      </w:p>
                      <w:p w:rsidR="00BD0E74" w:rsidRDefault="00BD0E74" w:rsidP="00BD0E74">
                        <w:pPr>
                          <w:tabs>
                            <w:tab w:val="left" w:pos="4719"/>
                          </w:tabs>
                          <w:spacing w:line="240" w:lineRule="auto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7329C6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droit de l’équerre, ensuite on fait glisser </w:t>
                        </w:r>
                      </w:p>
                      <w:p w:rsidR="00BD0E74" w:rsidRDefault="00BD0E74" w:rsidP="00BD0E74">
                        <w:pPr>
                          <w:tabs>
                            <w:tab w:val="left" w:pos="4719"/>
                          </w:tabs>
                          <w:spacing w:line="240" w:lineRule="auto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7329C6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l’équerre le long de la règle et on trace </w:t>
                        </w:r>
                      </w:p>
                      <w:p w:rsidR="00BD0E74" w:rsidRDefault="00BD0E74" w:rsidP="00BD0E74">
                        <w:pPr>
                          <w:tabs>
                            <w:tab w:val="left" w:pos="4719"/>
                          </w:tabs>
                          <w:spacing w:line="240" w:lineRule="auto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7329C6">
                          <w:rPr>
                            <w:rFonts w:ascii="Arial" w:hAnsi="Arial"/>
                            <w:sz w:val="20"/>
                            <w:szCs w:val="24"/>
                          </w:rPr>
                          <w:t>la droite parallèle.</w:t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</w:t>
                        </w:r>
                      </w:p>
                      <w:p w:rsidR="00BD0E74" w:rsidRDefault="00BD0E74" w:rsidP="00212DA9">
                        <w:pPr>
                          <w:spacing w:line="240" w:lineRule="auto"/>
                          <w:ind w:right="4339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</w:tc>
                    <w:tc>
                      <w:tcPr>
                        <w:tcW w:w="4842" w:type="dxa"/>
                      </w:tcPr>
                      <w:p w:rsidR="00BD0E74" w:rsidRPr="007329C6" w:rsidRDefault="00BD0E74" w:rsidP="00BD0E74">
                        <w:pPr>
                          <w:spacing w:line="240" w:lineRule="auto"/>
                          <w:ind w:right="54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7329C6">
                          <w:rPr>
                            <w:rFonts w:ascii="Arial" w:hAnsi="Arial"/>
                            <w:sz w:val="20"/>
                            <w:szCs w:val="24"/>
                          </w:rPr>
                          <w:sym w:font="Wingdings" w:char="F0D8"/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</w:t>
                        </w:r>
                        <w:r w:rsidRPr="007329C6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Pour tracer une droite perpendiculaire à une autre droite, il faut utiliser </w:t>
                        </w:r>
                        <w:r w:rsidRPr="002E7D0F">
                          <w:rPr>
                            <w:rFonts w:ascii="Arial" w:hAnsi="Arial"/>
                            <w:sz w:val="20"/>
                            <w:szCs w:val="24"/>
                          </w:rPr>
                          <w:t>l’équerre</w:t>
                        </w:r>
                        <w:r w:rsidRPr="007329C6">
                          <w:rPr>
                            <w:rFonts w:ascii="Arial" w:hAnsi="Arial"/>
                            <w:sz w:val="20"/>
                            <w:szCs w:val="24"/>
                          </w:rPr>
                          <w:t>.</w:t>
                        </w:r>
                      </w:p>
                      <w:p w:rsidR="00BD0E74" w:rsidRDefault="00BD0E74" w:rsidP="00212DA9">
                        <w:pPr>
                          <w:spacing w:line="240" w:lineRule="auto"/>
                          <w:ind w:right="4339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</w:tc>
                  </w:tr>
                </w:tbl>
                <w:p w:rsidR="00BD0E74" w:rsidRPr="007329C6" w:rsidRDefault="00BD0E74" w:rsidP="00BD0E74">
                  <w:pPr>
                    <w:spacing w:line="240" w:lineRule="auto"/>
                    <w:ind w:right="4339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BD0E74" w:rsidRPr="007329C6" w:rsidRDefault="00BD0E74" w:rsidP="00BD0E74">
                  <w:pPr>
                    <w:spacing w:line="240" w:lineRule="auto"/>
                    <w:ind w:right="2179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</w:txbxContent>
            </v:textbox>
          </v:roundrect>
        </w:pict>
      </w:r>
    </w:p>
    <w:p w:rsidR="00BD0E74" w:rsidRPr="007329C6" w:rsidRDefault="005A1951" w:rsidP="00BD0E74">
      <w:pPr>
        <w:spacing w:line="240" w:lineRule="auto"/>
        <w:rPr>
          <w:color w:val="FFFFFF" w:themeColor="background1"/>
        </w:rPr>
      </w:pPr>
      <w:r w:rsidRPr="005A1951">
        <w:rPr>
          <w:noProof/>
          <w:lang w:eastAsia="fr-FR"/>
        </w:rPr>
        <w:pict>
          <v:shape id="_x0000_s1319" type="#_x0000_t202" style="position:absolute;margin-left:426pt;margin-top:12.8pt;width:99.85pt;height:74.3pt;z-index:251705344;mso-wrap-edited:f" wrapcoords="0 0 21600 0 21600 21600 0 21600 0 0" filled="f" stroked="f">
            <v:fill o:detectmouseclick="t"/>
            <v:textbox inset=",7.2pt,,7.2pt">
              <w:txbxContent>
                <w:p w:rsidR="00BD0E74" w:rsidRPr="000F250E" w:rsidRDefault="00BD0E74" w:rsidP="00BD0E74"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797483" cy="792480"/>
                        <wp:effectExtent l="19050" t="0" r="2617" b="0"/>
                        <wp:docPr id="11" name="Image 6" descr="fig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1.pn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00911" cy="7958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  <w:r w:rsidR="00BD0E74">
        <w:rPr>
          <w:color w:val="FFFFFF" w:themeColor="background1"/>
        </w:rPr>
        <w:t>.</w:t>
      </w:r>
    </w:p>
    <w:p w:rsidR="00BD0E74" w:rsidRDefault="00BD0E74" w:rsidP="00BD0E74"/>
    <w:p w:rsidR="00BD0E74" w:rsidRDefault="00BD0E74" w:rsidP="00BD0E74"/>
    <w:p w:rsidR="00BD0E74" w:rsidRDefault="00BD0E74" w:rsidP="00BD0E74"/>
    <w:p w:rsidR="00BD0E74" w:rsidRDefault="005A1951" w:rsidP="00BD0E74">
      <w:r>
        <w:rPr>
          <w:noProof/>
          <w:lang w:eastAsia="fr-FR"/>
        </w:rPr>
        <w:pict>
          <v:shape id="_x0000_s1321" type="#_x0000_t202" style="position:absolute;margin-left:426.85pt;margin-top:12.7pt;width:99pt;height:81pt;z-index:251707392;mso-wrap-edited:f" wrapcoords="0 0 21600 0 21600 21600 0 21600 0 0" filled="f" stroked="f">
            <v:fill o:detectmouseclick="t"/>
            <v:textbox inset=",7.2pt,,7.2pt">
              <w:txbxContent>
                <w:p w:rsidR="00BD0E74" w:rsidRDefault="00BD0E74" w:rsidP="00BD0E74"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1042786" cy="825500"/>
                        <wp:effectExtent l="19050" t="0" r="4964" b="0"/>
                        <wp:docPr id="12" name="Image 8" descr="fig6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6.png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47209" cy="8290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</w:p>
    <w:p w:rsidR="00BD0E74" w:rsidRDefault="00BD0E74" w:rsidP="00BD0E74"/>
    <w:p w:rsidR="00BD0E74" w:rsidRDefault="00BD0E74" w:rsidP="00BD0E74"/>
    <w:p w:rsidR="00BD0E74" w:rsidRDefault="00BD0E74" w:rsidP="00BD0E74"/>
    <w:p w:rsidR="00BD0E74" w:rsidRDefault="00BD0E74" w:rsidP="00BD0E74"/>
    <w:p w:rsidR="00BD0E74" w:rsidRDefault="005A1951" w:rsidP="00BD0E74">
      <w:r>
        <w:rPr>
          <w:noProof/>
          <w:lang w:eastAsia="fr-FR"/>
        </w:rPr>
        <w:pict>
          <v:shape id="_x0000_s1322" type="#_x0000_t202" style="position:absolute;margin-left:354pt;margin-top:15.55pt;width:117.2pt;height:81pt;z-index:251708416;mso-wrap-edited:f" wrapcoords="0 0 21600 0 21600 21600 0 21600 0 0" filled="f" stroked="f">
            <v:fill o:detectmouseclick="t"/>
            <v:textbox inset=",7.2pt,,7.2pt">
              <w:txbxContent>
                <w:p w:rsidR="00BD0E74" w:rsidRDefault="00BD0E74" w:rsidP="00BD0E74"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939054" cy="825500"/>
                        <wp:effectExtent l="19050" t="0" r="0" b="0"/>
                        <wp:docPr id="13" name="Image 9" descr="fig7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7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45851" cy="831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</w:p>
    <w:p w:rsidR="00BD0E74" w:rsidRDefault="005A1951" w:rsidP="00BD0E74">
      <w:r>
        <w:rPr>
          <w:noProof/>
          <w:lang w:eastAsia="fr-FR"/>
        </w:rPr>
        <w:pict>
          <v:shape id="_x0000_s1320" type="#_x0000_t202" style="position:absolute;margin-left:204pt;margin-top:1.6pt;width:99pt;height:59.4pt;z-index:251706368;mso-wrap-edited:f" wrapcoords="0 0 21600 0 21600 21600 0 21600 0 0" filled="f" stroked="f">
            <v:fill o:detectmouseclick="t"/>
            <v:textbox inset=",7.2pt,,7.2pt">
              <w:txbxContent>
                <w:p w:rsidR="00BD0E74" w:rsidRDefault="00BD0E74" w:rsidP="00BD0E74">
                  <w:r w:rsidRPr="00BD0E74"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759156" cy="551180"/>
                        <wp:effectExtent l="19050" t="0" r="2844" b="0"/>
                        <wp:docPr id="14" name="Image 7" descr="fig5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5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54470" cy="5477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</w:p>
    <w:p w:rsidR="00BD0E74" w:rsidRDefault="00BD0E74" w:rsidP="00BD0E74"/>
    <w:p w:rsidR="00561222" w:rsidRDefault="00561222"/>
    <w:p w:rsidR="00561222" w:rsidRDefault="00561222"/>
    <w:p w:rsidR="00561222" w:rsidRDefault="00561222"/>
    <w:p w:rsidR="00982DB4" w:rsidRDefault="00982DB4"/>
    <w:sectPr w:rsidR="00982DB4" w:rsidSect="00AA2548">
      <w:footerReference w:type="default" r:id="rId15"/>
      <w:pgSz w:w="11906" w:h="16838"/>
      <w:pgMar w:top="1276" w:right="1274" w:bottom="284" w:left="426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0A5B" w:rsidRDefault="00150A5B" w:rsidP="00C90910">
      <w:pPr>
        <w:spacing w:line="240" w:lineRule="auto"/>
      </w:pPr>
      <w:r>
        <w:separator/>
      </w:r>
    </w:p>
  </w:endnote>
  <w:endnote w:type="continuationSeparator" w:id="0">
    <w:p w:rsidR="00150A5B" w:rsidRDefault="00150A5B" w:rsidP="00C9091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Lucida Calligraphy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Brush Script MT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ner Hand ITC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290" w:rsidRPr="00E96290" w:rsidRDefault="00E96290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</w:t>
    </w:r>
    <w:r>
      <w:rPr>
        <w:rFonts w:asciiTheme="minorHAnsi" w:hAnsiTheme="minorHAnsi"/>
        <w:color w:val="808080" w:themeColor="background1" w:themeShade="80"/>
        <w:sz w:val="18"/>
      </w:rPr>
      <w:t>thématiques Cycle 3 - Leçon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0A5B" w:rsidRDefault="00150A5B" w:rsidP="00C90910">
      <w:pPr>
        <w:spacing w:line="240" w:lineRule="auto"/>
      </w:pPr>
      <w:r>
        <w:separator/>
      </w:r>
    </w:p>
  </w:footnote>
  <w:footnote w:type="continuationSeparator" w:id="0">
    <w:p w:rsidR="00150A5B" w:rsidRDefault="00150A5B" w:rsidP="00C9091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pt;height:12pt" o:bullet="t">
        <v:imagedata r:id="rId1" o:title="image001"/>
      </v:shape>
    </w:pict>
  </w:numPicBullet>
  <w:abstractNum w:abstractNumId="0">
    <w:nsid w:val="056E7358"/>
    <w:multiLevelType w:val="hybridMultilevel"/>
    <w:tmpl w:val="A86CB18E"/>
    <w:lvl w:ilvl="0" w:tplc="1E284132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95A81"/>
    <w:multiLevelType w:val="hybridMultilevel"/>
    <w:tmpl w:val="C58AB146"/>
    <w:lvl w:ilvl="0" w:tplc="9CE6A2B0">
      <w:start w:val="5"/>
      <w:numFmt w:val="bullet"/>
      <w:lvlText w:val=""/>
      <w:lvlJc w:val="left"/>
      <w:pPr>
        <w:ind w:left="97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C04158"/>
    <w:multiLevelType w:val="hybridMultilevel"/>
    <w:tmpl w:val="2F44B296"/>
    <w:lvl w:ilvl="0" w:tplc="DB5CF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8A439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5213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80B3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5A80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9052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3BC2E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8C39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24A1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D81F98"/>
    <w:multiLevelType w:val="hybridMultilevel"/>
    <w:tmpl w:val="7120554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81667C"/>
    <w:multiLevelType w:val="hybridMultilevel"/>
    <w:tmpl w:val="4B624D2C"/>
    <w:lvl w:ilvl="0" w:tplc="BD46BFE0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5">
    <w:nsid w:val="2D1B0EA7"/>
    <w:multiLevelType w:val="hybridMultilevel"/>
    <w:tmpl w:val="8EE0922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AF0C71"/>
    <w:multiLevelType w:val="hybridMultilevel"/>
    <w:tmpl w:val="15B40ECC"/>
    <w:lvl w:ilvl="0" w:tplc="0832E7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1E984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696D0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9C56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688A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8E4A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8CF7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406D9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5EC6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4"/>
  </w:num>
  <w:num w:numId="7">
    <w:abstractNumId w:val="5"/>
  </w:num>
  <w:num w:numId="8">
    <w:abstractNumId w:val="0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oNotTrackMoves/>
  <w:defaultTabStop w:val="708"/>
  <w:hyphenationZone w:val="420"/>
  <w:evenAndOddHeaders/>
  <w:drawingGridHorizontalSpacing w:val="120"/>
  <w:displayHorizontalDrawingGridEvery w:val="2"/>
  <w:characterSpacingControl w:val="doNotCompress"/>
  <w:hdrShapeDefaults>
    <o:shapedefaults v:ext="edit" spidmax="8194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85155A"/>
    <w:rsid w:val="000141C6"/>
    <w:rsid w:val="000211F3"/>
    <w:rsid w:val="000E7AC8"/>
    <w:rsid w:val="000F250E"/>
    <w:rsid w:val="0011093F"/>
    <w:rsid w:val="001237C2"/>
    <w:rsid w:val="00132D9A"/>
    <w:rsid w:val="00150A5B"/>
    <w:rsid w:val="00185057"/>
    <w:rsid w:val="00186BA6"/>
    <w:rsid w:val="001F60F7"/>
    <w:rsid w:val="002100BC"/>
    <w:rsid w:val="00210A50"/>
    <w:rsid w:val="00212DA9"/>
    <w:rsid w:val="00220146"/>
    <w:rsid w:val="00236C8B"/>
    <w:rsid w:val="0029559A"/>
    <w:rsid w:val="0029752E"/>
    <w:rsid w:val="002C3506"/>
    <w:rsid w:val="002C4DC2"/>
    <w:rsid w:val="002E5D3F"/>
    <w:rsid w:val="002E67F2"/>
    <w:rsid w:val="002E7D0F"/>
    <w:rsid w:val="002F1A33"/>
    <w:rsid w:val="00305DA3"/>
    <w:rsid w:val="00333EA0"/>
    <w:rsid w:val="00341900"/>
    <w:rsid w:val="00353CCC"/>
    <w:rsid w:val="003655AA"/>
    <w:rsid w:val="00373743"/>
    <w:rsid w:val="00394C88"/>
    <w:rsid w:val="003A33B1"/>
    <w:rsid w:val="003B4A57"/>
    <w:rsid w:val="003C50B9"/>
    <w:rsid w:val="003C7FB6"/>
    <w:rsid w:val="003F553B"/>
    <w:rsid w:val="004027A3"/>
    <w:rsid w:val="0040713B"/>
    <w:rsid w:val="00412BB1"/>
    <w:rsid w:val="00462509"/>
    <w:rsid w:val="0046426F"/>
    <w:rsid w:val="00481F05"/>
    <w:rsid w:val="00485E68"/>
    <w:rsid w:val="004A3D21"/>
    <w:rsid w:val="004E3968"/>
    <w:rsid w:val="005038D3"/>
    <w:rsid w:val="00504B25"/>
    <w:rsid w:val="00520583"/>
    <w:rsid w:val="00523003"/>
    <w:rsid w:val="00544E7F"/>
    <w:rsid w:val="00561222"/>
    <w:rsid w:val="0057059B"/>
    <w:rsid w:val="005806DE"/>
    <w:rsid w:val="00581276"/>
    <w:rsid w:val="005A1951"/>
    <w:rsid w:val="005D53D1"/>
    <w:rsid w:val="005D6AFF"/>
    <w:rsid w:val="005F6CA9"/>
    <w:rsid w:val="00606E27"/>
    <w:rsid w:val="006314CE"/>
    <w:rsid w:val="006461D9"/>
    <w:rsid w:val="006617FD"/>
    <w:rsid w:val="00666FD0"/>
    <w:rsid w:val="006B7AC4"/>
    <w:rsid w:val="006F6482"/>
    <w:rsid w:val="007021AE"/>
    <w:rsid w:val="007329C6"/>
    <w:rsid w:val="007338EE"/>
    <w:rsid w:val="007474AE"/>
    <w:rsid w:val="00756B0D"/>
    <w:rsid w:val="00760804"/>
    <w:rsid w:val="00762FFE"/>
    <w:rsid w:val="00776590"/>
    <w:rsid w:val="00785B3A"/>
    <w:rsid w:val="007936DD"/>
    <w:rsid w:val="00795A39"/>
    <w:rsid w:val="007B154F"/>
    <w:rsid w:val="007C16B1"/>
    <w:rsid w:val="007E206C"/>
    <w:rsid w:val="007E656D"/>
    <w:rsid w:val="00807F2E"/>
    <w:rsid w:val="0083444D"/>
    <w:rsid w:val="00843DBB"/>
    <w:rsid w:val="0085155A"/>
    <w:rsid w:val="00857267"/>
    <w:rsid w:val="00870BBF"/>
    <w:rsid w:val="0087636A"/>
    <w:rsid w:val="00882487"/>
    <w:rsid w:val="0089676B"/>
    <w:rsid w:val="008B2A94"/>
    <w:rsid w:val="008B71F7"/>
    <w:rsid w:val="009401D6"/>
    <w:rsid w:val="00956571"/>
    <w:rsid w:val="00981DA2"/>
    <w:rsid w:val="009820E3"/>
    <w:rsid w:val="00982DB4"/>
    <w:rsid w:val="009A6393"/>
    <w:rsid w:val="009C09A5"/>
    <w:rsid w:val="009C1BA0"/>
    <w:rsid w:val="009F41A9"/>
    <w:rsid w:val="009F7CEA"/>
    <w:rsid w:val="00A24959"/>
    <w:rsid w:val="00A32DA2"/>
    <w:rsid w:val="00A52B04"/>
    <w:rsid w:val="00A6529C"/>
    <w:rsid w:val="00A67E14"/>
    <w:rsid w:val="00AA2528"/>
    <w:rsid w:val="00AA2548"/>
    <w:rsid w:val="00AA702B"/>
    <w:rsid w:val="00AD6D43"/>
    <w:rsid w:val="00B40E3A"/>
    <w:rsid w:val="00B4616D"/>
    <w:rsid w:val="00B6785E"/>
    <w:rsid w:val="00BC60A4"/>
    <w:rsid w:val="00BD0E74"/>
    <w:rsid w:val="00BD154E"/>
    <w:rsid w:val="00BE47C0"/>
    <w:rsid w:val="00BE4BB3"/>
    <w:rsid w:val="00C01101"/>
    <w:rsid w:val="00C143C5"/>
    <w:rsid w:val="00C14C06"/>
    <w:rsid w:val="00C62AF8"/>
    <w:rsid w:val="00C72807"/>
    <w:rsid w:val="00C75C66"/>
    <w:rsid w:val="00C8431E"/>
    <w:rsid w:val="00C90910"/>
    <w:rsid w:val="00C94579"/>
    <w:rsid w:val="00CD7D63"/>
    <w:rsid w:val="00CE0B90"/>
    <w:rsid w:val="00CE4FC5"/>
    <w:rsid w:val="00D01F1D"/>
    <w:rsid w:val="00D10710"/>
    <w:rsid w:val="00D303FA"/>
    <w:rsid w:val="00D62EA8"/>
    <w:rsid w:val="00DB0BED"/>
    <w:rsid w:val="00DB74D9"/>
    <w:rsid w:val="00DD36AB"/>
    <w:rsid w:val="00E01B66"/>
    <w:rsid w:val="00E4072C"/>
    <w:rsid w:val="00E93FBD"/>
    <w:rsid w:val="00E96290"/>
    <w:rsid w:val="00EA12AB"/>
    <w:rsid w:val="00EA569A"/>
    <w:rsid w:val="00EA5F73"/>
    <w:rsid w:val="00EC1E89"/>
    <w:rsid w:val="00F00BBB"/>
    <w:rsid w:val="00F82753"/>
    <w:rsid w:val="00FB37F6"/>
    <w:rsid w:val="00FE3D38"/>
    <w:rsid w:val="00FF6E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</w:latentStyles>
  <w:style w:type="paragraph" w:default="1" w:styleId="Normal">
    <w:name w:val="Normal"/>
    <w:qFormat/>
    <w:rsid w:val="00373743"/>
    <w:pPr>
      <w:spacing w:line="276" w:lineRule="auto"/>
    </w:pPr>
    <w:rPr>
      <w:rFonts w:ascii="Comic Sans MS" w:hAnsi="Comic Sans MS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C62AF8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C62AF8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C62AF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C62AF8"/>
    <w:pPr>
      <w:spacing w:after="120" w:line="240" w:lineRule="auto"/>
      <w:contextualSpacing/>
      <w:jc w:val="both"/>
    </w:pPr>
    <w:rPr>
      <w:rFonts w:ascii="Lucida Calligraphy" w:eastAsiaTheme="majorEastAsia" w:hAnsi="Lucida Calligraphy" w:cstheme="majorBidi"/>
      <w:b/>
      <w:color w:val="0070C0"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locked/>
    <w:rsid w:val="00C62AF8"/>
    <w:rPr>
      <w:rFonts w:ascii="Lucida Calligraphy" w:eastAsiaTheme="majorEastAsia" w:hAnsi="Lucida Calligraphy" w:cstheme="majorBidi" w:hint="default"/>
      <w:b/>
      <w:bCs w:val="0"/>
      <w:color w:val="0070C0"/>
      <w:spacing w:val="5"/>
      <w:kern w:val="28"/>
      <w:sz w:val="36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62AF8"/>
    <w:pPr>
      <w:spacing w:line="240" w:lineRule="auto"/>
      <w:jc w:val="both"/>
    </w:pPr>
    <w:rPr>
      <w:rFonts w:ascii="Brush Script MT" w:eastAsiaTheme="majorEastAsia" w:hAnsi="Brush Script MT" w:cstheme="majorBidi"/>
      <w:i/>
      <w:iCs/>
      <w:color w:val="4F81BD" w:themeColor="accent1"/>
      <w:spacing w:val="15"/>
      <w:sz w:val="36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locked/>
    <w:rsid w:val="00C62AF8"/>
    <w:rPr>
      <w:rFonts w:ascii="Brush Script MT" w:eastAsiaTheme="majorEastAsia" w:hAnsi="Brush Script MT" w:cstheme="majorBidi" w:hint="default"/>
      <w:i/>
      <w:iCs/>
      <w:color w:val="4F81BD" w:themeColor="accent1"/>
      <w:spacing w:val="15"/>
      <w:sz w:val="36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62AF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C62AF8"/>
    <w:rPr>
      <w:rFonts w:ascii="Tahoma" w:hAnsi="Tahoma" w:cs="Tahoma" w:hint="default"/>
      <w:sz w:val="16"/>
      <w:szCs w:val="16"/>
    </w:rPr>
  </w:style>
  <w:style w:type="paragraph" w:styleId="Paragraphedeliste">
    <w:name w:val="List Paragraph"/>
    <w:basedOn w:val="Normal"/>
    <w:uiPriority w:val="99"/>
    <w:qFormat/>
    <w:rsid w:val="00C62AF8"/>
    <w:pPr>
      <w:ind w:left="720"/>
      <w:contextualSpacing/>
    </w:pPr>
  </w:style>
  <w:style w:type="paragraph" w:customStyle="1" w:styleId="entte">
    <w:name w:val="entête"/>
    <w:basedOn w:val="Normal"/>
    <w:uiPriority w:val="99"/>
    <w:qFormat/>
    <w:rsid w:val="00C62AF8"/>
    <w:pPr>
      <w:spacing w:line="240" w:lineRule="auto"/>
      <w:jc w:val="both"/>
    </w:pPr>
    <w:rPr>
      <w:rFonts w:ascii="Viner Hand ITC" w:hAnsi="Viner Hand ITC"/>
      <w:b/>
      <w:color w:val="0070C0"/>
      <w:u w:val="single"/>
    </w:rPr>
  </w:style>
  <w:style w:type="character" w:customStyle="1" w:styleId="style291">
    <w:name w:val="style291"/>
    <w:basedOn w:val="Policepardfaut"/>
    <w:rsid w:val="00C62AF8"/>
    <w:rPr>
      <w:sz w:val="15"/>
      <w:szCs w:val="15"/>
    </w:rPr>
  </w:style>
  <w:style w:type="table" w:styleId="Grilledutableau">
    <w:name w:val="Table Grid"/>
    <w:basedOn w:val="TableauNormal"/>
    <w:uiPriority w:val="59"/>
    <w:rsid w:val="00C62AF8"/>
    <w:rPr>
      <w:rFonts w:cs="Calibr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basedOn w:val="Policepardfaut"/>
    <w:uiPriority w:val="22"/>
    <w:qFormat/>
    <w:rsid w:val="00C62AF8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14C06"/>
    <w:rPr>
      <w:rFonts w:ascii="Comic Sans MS" w:hAnsi="Comic Sans MS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14C06"/>
    <w:rPr>
      <w:rFonts w:ascii="Comic Sans MS" w:hAnsi="Comic Sans MS"/>
      <w:szCs w:val="22"/>
    </w:rPr>
  </w:style>
  <w:style w:type="character" w:styleId="Marquedecommentaire">
    <w:name w:val="annotation reference"/>
    <w:basedOn w:val="Policepardfaut"/>
    <w:uiPriority w:val="99"/>
    <w:semiHidden/>
    <w:unhideWhenUsed/>
    <w:rsid w:val="00E01B66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01B66"/>
    <w:pPr>
      <w:spacing w:line="240" w:lineRule="auto"/>
    </w:pPr>
    <w:rPr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01B66"/>
    <w:rPr>
      <w:rFonts w:ascii="Comic Sans MS" w:hAnsi="Comic Sans MS"/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01B66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01B6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s-ascii"/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E2C3CD-6351-412D-854D-5212A7094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27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12</cp:revision>
  <cp:lastPrinted>2017-10-13T14:40:00Z</cp:lastPrinted>
  <dcterms:created xsi:type="dcterms:W3CDTF">2018-03-16T15:12:00Z</dcterms:created>
  <dcterms:modified xsi:type="dcterms:W3CDTF">2018-05-29T15:28:00Z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