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Default="003B3523">
      <w:r>
        <w:rPr>
          <w:noProof/>
          <w:lang w:eastAsia="fr-FR"/>
        </w:rPr>
        <w:pict>
          <v:roundrect id="_x0000_s1100" style="position:absolute;margin-left:15pt;margin-top:7.1pt;width:70pt;height:29.25pt;z-index:-251653120;v-text-anchor:middle" arcsize="10923f" fillcolor="#bfbfbf [2412]" stroked="f">
            <v:textbox style="mso-next-textbox:#_x0000_s1100">
              <w:txbxContent>
                <w:p w:rsidR="007474AE" w:rsidRPr="00684F96" w:rsidRDefault="007474AE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684F96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937A61" w:rsidRPr="00937A61" w:rsidRDefault="00937A61" w:rsidP="000836EB">
      <w:pPr>
        <w:tabs>
          <w:tab w:val="left" w:pos="1800"/>
          <w:tab w:val="right" w:pos="10206"/>
        </w:tabs>
        <w:ind w:firstLine="1800"/>
        <w:rPr>
          <w:sz w:val="32"/>
          <w:szCs w:val="40"/>
        </w:rPr>
      </w:pPr>
      <w:r w:rsidRPr="00937A61">
        <w:rPr>
          <w:sz w:val="32"/>
          <w:szCs w:val="40"/>
        </w:rPr>
        <w:t>Réaliser et rédiger des programmes de construction</w:t>
      </w:r>
      <w:r w:rsidR="000836EB">
        <w:rPr>
          <w:sz w:val="32"/>
          <w:szCs w:val="40"/>
        </w:rPr>
        <w:tab/>
      </w:r>
    </w:p>
    <w:p w:rsidR="00561222" w:rsidRDefault="003B3523">
      <w:r>
        <w:rPr>
          <w:noProof/>
          <w:lang w:eastAsia="fr-FR"/>
        </w:rPr>
        <w:pict>
          <v:roundrect id="_x0000_s1027" style="position:absolute;margin-left:5pt;margin-top:6.45pt;width:542.5pt;height:312.75pt;z-index:251658240" arcsize="2112f">
            <v:textbox style="mso-next-textbox:#_x0000_s1027">
              <w:txbxContent>
                <w:p w:rsidR="007474AE" w:rsidRPr="00870BBF" w:rsidRDefault="007474AE" w:rsidP="00DB0BED">
                  <w:pPr>
                    <w:rPr>
                      <w:sz w:val="10"/>
                      <w:szCs w:val="10"/>
                    </w:rPr>
                  </w:pPr>
                </w:p>
                <w:p w:rsidR="00C5518D" w:rsidRPr="00A456BB" w:rsidRDefault="007474AE" w:rsidP="0096696F">
                  <w:pPr>
                    <w:jc w:val="both"/>
                    <w:rPr>
                      <w:rFonts w:cs="Arial"/>
                      <w:szCs w:val="28"/>
                    </w:rPr>
                  </w:pPr>
                  <w:r w:rsidRPr="00C5518D">
                    <w:rPr>
                      <w:rFonts w:cs="Arial"/>
                      <w:szCs w:val="24"/>
                    </w:rPr>
                    <w:sym w:font="Wingdings" w:char="F0D8"/>
                  </w:r>
                  <w:r w:rsidRPr="00C5518D">
                    <w:rPr>
                      <w:rFonts w:cs="Arial"/>
                      <w:szCs w:val="24"/>
                    </w:rPr>
                    <w:t xml:space="preserve"> </w:t>
                  </w:r>
                  <w:r w:rsidR="00857267" w:rsidRPr="00A456BB">
                    <w:rPr>
                      <w:rFonts w:cs="Arial"/>
                      <w:szCs w:val="24"/>
                    </w:rPr>
                    <w:t>Un</w:t>
                  </w:r>
                  <w:r w:rsidR="00C5518D" w:rsidRPr="00A456BB">
                    <w:rPr>
                      <w:rFonts w:cs="Arial"/>
                      <w:szCs w:val="28"/>
                    </w:rPr>
                    <w:t xml:space="preserve"> </w:t>
                  </w:r>
                  <w:r w:rsidR="00C5518D" w:rsidRPr="00A456BB">
                    <w:rPr>
                      <w:rFonts w:cs="Arial"/>
                      <w:b/>
                      <w:szCs w:val="28"/>
                    </w:rPr>
                    <w:t>programme de construction</w:t>
                  </w:r>
                  <w:r w:rsidR="00C5518D" w:rsidRPr="00A456BB">
                    <w:rPr>
                      <w:rFonts w:cs="Arial"/>
                      <w:szCs w:val="28"/>
                    </w:rPr>
                    <w:t xml:space="preserve"> est un texte (énoncé) de géométrie qui permet de construire </w:t>
                  </w:r>
                  <w:r w:rsidR="00C5518D" w:rsidRPr="00A456BB">
                    <w:rPr>
                      <w:rFonts w:cs="Arial"/>
                      <w:b/>
                      <w:szCs w:val="28"/>
                    </w:rPr>
                    <w:t>une figure</w:t>
                  </w:r>
                  <w:r w:rsidR="0096696F" w:rsidRPr="00A456BB">
                    <w:rPr>
                      <w:rFonts w:cs="Arial"/>
                      <w:szCs w:val="28"/>
                    </w:rPr>
                    <w:t xml:space="preserve"> </w:t>
                  </w:r>
                  <w:r w:rsidR="0096696F" w:rsidRPr="00A456BB">
                    <w:rPr>
                      <w:rFonts w:cs="Arial"/>
                      <w:b/>
                      <w:szCs w:val="28"/>
                    </w:rPr>
                    <w:t>complexe</w:t>
                  </w:r>
                  <w:r w:rsidR="00C5518D" w:rsidRPr="00A456BB">
                    <w:rPr>
                      <w:rFonts w:cs="Arial"/>
                      <w:szCs w:val="28"/>
                    </w:rPr>
                    <w:t xml:space="preserve"> </w:t>
                  </w:r>
                  <w:r w:rsidR="00C5518D" w:rsidRPr="00240C42">
                    <w:rPr>
                      <w:rFonts w:cs="Arial"/>
                      <w:b/>
                      <w:szCs w:val="28"/>
                    </w:rPr>
                    <w:t>étape par étape.</w:t>
                  </w:r>
                </w:p>
                <w:p w:rsidR="00C5518D" w:rsidRPr="00A456BB" w:rsidRDefault="00C5518D" w:rsidP="00C5518D">
                  <w:pPr>
                    <w:rPr>
                      <w:rFonts w:cs="Arial"/>
                      <w:szCs w:val="28"/>
                    </w:rPr>
                  </w:pPr>
                </w:p>
                <w:tbl>
                  <w:tblPr>
                    <w:tblStyle w:val="Grilledutableau"/>
                    <w:tblW w:w="1059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226"/>
                    <w:gridCol w:w="1981"/>
                    <w:gridCol w:w="2552"/>
                    <w:gridCol w:w="2834"/>
                  </w:tblGrid>
                  <w:tr w:rsidR="00C5518D" w:rsidRPr="00A456BB" w:rsidTr="00937A61">
                    <w:trPr>
                      <w:trHeight w:val="2214"/>
                    </w:trPr>
                    <w:tc>
                      <w:tcPr>
                        <w:tcW w:w="5207" w:type="dxa"/>
                        <w:gridSpan w:val="2"/>
                        <w:tcBorders>
                          <w:right w:val="single" w:sz="8" w:space="0" w:color="auto"/>
                        </w:tcBorders>
                      </w:tcPr>
                      <w:p w:rsidR="00C5518D" w:rsidRPr="00A456BB" w:rsidRDefault="00C5518D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D8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Pour tracer une figure à partir d’un programme de construction</w:t>
                        </w:r>
                        <w:r w:rsidR="0096696F" w:rsidRPr="00A456BB">
                          <w:rPr>
                            <w:rFonts w:cs="Arial"/>
                            <w:szCs w:val="24"/>
                          </w:rPr>
                          <w:t>, il faut :</w:t>
                        </w:r>
                      </w:p>
                      <w:p w:rsidR="0096696F" w:rsidRPr="00A456BB" w:rsidRDefault="0096696F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1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l</w:t>
                        </w:r>
                        <w:r w:rsidR="00240C42">
                          <w:rPr>
                            <w:rFonts w:cs="Arial"/>
                            <w:szCs w:val="24"/>
                          </w:rPr>
                          <w:t>ire très attentivement le texte,</w:t>
                        </w:r>
                      </w:p>
                      <w:p w:rsidR="0096696F" w:rsidRPr="00A456BB" w:rsidRDefault="0096696F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2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s’assurer de bien conna</w:t>
                        </w:r>
                        <w:r w:rsidR="00A456BB">
                          <w:rPr>
                            <w:rFonts w:cs="Arial"/>
                            <w:szCs w:val="24"/>
                          </w:rPr>
                          <w:t>i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>tre le vo</w:t>
                        </w:r>
                        <w:r w:rsidR="00240C42">
                          <w:rPr>
                            <w:rFonts w:cs="Arial"/>
                            <w:szCs w:val="24"/>
                          </w:rPr>
                          <w:t>cabulaire utilisé,</w:t>
                        </w:r>
                      </w:p>
                      <w:p w:rsidR="0096696F" w:rsidRPr="00A456BB" w:rsidRDefault="0096696F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3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réaliser ch</w:t>
                        </w:r>
                        <w:r w:rsidR="00240C42">
                          <w:rPr>
                            <w:rFonts w:cs="Arial"/>
                            <w:szCs w:val="24"/>
                          </w:rPr>
                          <w:t>aque étape dans l’ordre indiqué,</w:t>
                        </w:r>
                      </w:p>
                      <w:p w:rsidR="0096696F" w:rsidRPr="00A456BB" w:rsidRDefault="0096696F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4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chois</w:t>
                        </w:r>
                        <w:r w:rsidR="00240C42">
                          <w:rPr>
                            <w:rFonts w:cs="Arial"/>
                            <w:szCs w:val="24"/>
                          </w:rPr>
                          <w:t>ir les bons outils de géométrie,</w:t>
                        </w:r>
                      </w:p>
                      <w:p w:rsidR="0096696F" w:rsidRPr="00A456BB" w:rsidRDefault="0096696F" w:rsidP="00240C42">
                        <w:pPr>
                          <w:spacing w:after="120"/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5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utiliser le codage de géométrie.</w:t>
                        </w:r>
                      </w:p>
                    </w:tc>
                    <w:tc>
                      <w:tcPr>
                        <w:tcW w:w="5386" w:type="dxa"/>
                        <w:gridSpan w:val="2"/>
                        <w:tcBorders>
                          <w:left w:val="single" w:sz="8" w:space="0" w:color="auto"/>
                        </w:tcBorders>
                      </w:tcPr>
                      <w:p w:rsidR="00C5518D" w:rsidRPr="00A456BB" w:rsidRDefault="00C5518D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D8"/>
                        </w:r>
                        <w:r w:rsidR="00240C42">
                          <w:rPr>
                            <w:rFonts w:cs="Arial"/>
                            <w:szCs w:val="24"/>
                          </w:rPr>
                          <w:t xml:space="preserve">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Pour écrire un programme de construction</w:t>
                        </w:r>
                        <w:r w:rsidR="0096696F" w:rsidRPr="00A456BB">
                          <w:rPr>
                            <w:rFonts w:cs="Arial"/>
                            <w:szCs w:val="24"/>
                          </w:rPr>
                          <w:t xml:space="preserve"> à partir d’une figure, il faut :</w:t>
                        </w:r>
                      </w:p>
                      <w:p w:rsidR="0096696F" w:rsidRPr="00A456BB" w:rsidRDefault="0096696F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1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analyser très a</w:t>
                        </w:r>
                        <w:r w:rsidR="00240C42">
                          <w:rPr>
                            <w:rFonts w:cs="Arial"/>
                            <w:szCs w:val="24"/>
                          </w:rPr>
                          <w:t>ttentivement la figure complexe,</w:t>
                        </w:r>
                      </w:p>
                      <w:p w:rsidR="0096696F" w:rsidRPr="00A456BB" w:rsidRDefault="0096696F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2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repérer les f</w:t>
                        </w:r>
                        <w:r w:rsidR="00240C42">
                          <w:rPr>
                            <w:rFonts w:cs="Arial"/>
                            <w:szCs w:val="24"/>
                          </w:rPr>
                          <w:t>igures simples qui la composent,</w:t>
                        </w:r>
                      </w:p>
                      <w:p w:rsidR="0096696F" w:rsidRPr="00A456BB" w:rsidRDefault="0096696F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3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</w:t>
                        </w:r>
                        <w:r w:rsidR="00240C42">
                          <w:rPr>
                            <w:rFonts w:cs="Arial"/>
                            <w:szCs w:val="24"/>
                          </w:rPr>
                          <w:t>comprendre les codages utilisés,</w:t>
                        </w:r>
                      </w:p>
                      <w:p w:rsidR="0096696F" w:rsidRPr="00A456BB" w:rsidRDefault="0096696F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4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écrire les ét</w:t>
                        </w:r>
                        <w:r w:rsidR="00240C42">
                          <w:rPr>
                            <w:rFonts w:cs="Arial"/>
                            <w:szCs w:val="24"/>
                          </w:rPr>
                          <w:t>apes dans l’ordre chronologique,</w:t>
                        </w:r>
                      </w:p>
                      <w:p w:rsidR="0096696F" w:rsidRPr="00A456BB" w:rsidRDefault="0096696F" w:rsidP="0096696F">
                        <w:pPr>
                          <w:spacing w:after="120"/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5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utiliser le vocabulaire de géométrie approprié.</w:t>
                        </w:r>
                      </w:p>
                    </w:tc>
                  </w:tr>
                  <w:tr w:rsidR="00463F87" w:rsidRPr="00A456BB" w:rsidTr="00937A61">
                    <w:trPr>
                      <w:trHeight w:val="2153"/>
                    </w:trPr>
                    <w:tc>
                      <w:tcPr>
                        <w:tcW w:w="3226" w:type="dxa"/>
                      </w:tcPr>
                      <w:p w:rsidR="00463F87" w:rsidRPr="00A456BB" w:rsidRDefault="00463F87" w:rsidP="00463F87">
                        <w:pPr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i/>
                            <w:szCs w:val="28"/>
                          </w:rPr>
                          <w:t>Exemple </w:t>
                        </w:r>
                        <w:r w:rsidRPr="00A456BB">
                          <w:rPr>
                            <w:rFonts w:cs="Arial"/>
                            <w:szCs w:val="28"/>
                          </w:rPr>
                          <w:t>:</w:t>
                        </w:r>
                      </w:p>
                      <w:p w:rsidR="00463F87" w:rsidRPr="00A456BB" w:rsidRDefault="00463F87" w:rsidP="0096696F">
                        <w:pPr>
                          <w:spacing w:after="120"/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szCs w:val="28"/>
                          </w:rPr>
                          <w:t xml:space="preserve">Trace un cercle </w:t>
                        </w:r>
                        <w:r w:rsidRPr="00A456BB">
                          <w:rPr>
                            <w:rFonts w:cs="Arial"/>
                            <w:noProof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78302" cy="215089"/>
                              <wp:effectExtent l="19050" t="0" r="0" b="0"/>
                              <wp:docPr id="8" name="Image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8258" cy="2150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456BB">
                          <w:rPr>
                            <w:rFonts w:cs="Arial"/>
                            <w:szCs w:val="28"/>
                          </w:rPr>
                          <w:t xml:space="preserve"> de centre O.</w:t>
                        </w:r>
                      </w:p>
                      <w:p w:rsidR="00463F87" w:rsidRPr="00A456BB" w:rsidRDefault="00463F87" w:rsidP="0096696F">
                        <w:pPr>
                          <w:spacing w:after="120"/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szCs w:val="28"/>
                          </w:rPr>
                          <w:t>Trace un diamètre [AB].</w:t>
                        </w:r>
                      </w:p>
                      <w:p w:rsidR="00463F87" w:rsidRPr="00A456BB" w:rsidRDefault="00463F87" w:rsidP="0096696F">
                        <w:pPr>
                          <w:spacing w:after="120"/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szCs w:val="28"/>
                          </w:rPr>
                          <w:t>Place un point D sur le cercle.</w:t>
                        </w:r>
                      </w:p>
                      <w:p w:rsidR="00463F87" w:rsidRPr="00A456BB" w:rsidRDefault="00463F87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8"/>
                          </w:rPr>
                          <w:t>Trace le triangle ABD.</w:t>
                        </w:r>
                      </w:p>
                    </w:tc>
                    <w:tc>
                      <w:tcPr>
                        <w:tcW w:w="1981" w:type="dxa"/>
                        <w:tcBorders>
                          <w:right w:val="single" w:sz="8" w:space="0" w:color="auto"/>
                        </w:tcBorders>
                      </w:tcPr>
                      <w:p w:rsidR="00764C66" w:rsidRPr="00764C66" w:rsidRDefault="00764C66" w:rsidP="00764C66">
                        <w:pPr>
                          <w:tabs>
                            <w:tab w:val="left" w:pos="8505"/>
                          </w:tabs>
                          <w:ind w:right="2121"/>
                          <w:rPr>
                            <w:b/>
                            <w:color w:val="FF0000"/>
                          </w:rPr>
                        </w:pPr>
                        <w:r w:rsidRPr="00764C66">
                          <w:rPr>
                            <w:b/>
                            <w:color w:val="FF0000"/>
                          </w:rPr>
                          <w:t> </w:t>
                        </w:r>
                      </w:p>
                      <w:p w:rsidR="00463F87" w:rsidRPr="00764C66" w:rsidRDefault="00937A61" w:rsidP="0096696F">
                        <w:pPr>
                          <w:spacing w:after="120"/>
                          <w:rPr>
                            <w:rFonts w:cs="Arial"/>
                            <w:b/>
                            <w:color w:val="FF0000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120775" cy="953135"/>
                              <wp:effectExtent l="19050" t="0" r="3175" b="0"/>
                              <wp:docPr id="4" name="Image 2" descr="fig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1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0775" cy="9531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552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:rsidR="00764C66" w:rsidRDefault="00937A61" w:rsidP="00463F87">
                        <w:pPr>
                          <w:spacing w:after="120"/>
                          <w:jc w:val="center"/>
                          <w:rPr>
                            <w:rFonts w:cs="Arial"/>
                            <w:b/>
                            <w:color w:val="FF0000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483360" cy="1007110"/>
                              <wp:effectExtent l="19050" t="0" r="2540" b="0"/>
                              <wp:docPr id="6" name="Image 4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83360" cy="10071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63F87" w:rsidRPr="00764C66" w:rsidRDefault="00463F87" w:rsidP="00463F87">
                        <w:pPr>
                          <w:spacing w:after="120"/>
                          <w:jc w:val="center"/>
                          <w:rPr>
                            <w:rFonts w:cs="Arial"/>
                            <w:b/>
                            <w:color w:val="FF0000"/>
                            <w:szCs w:val="24"/>
                          </w:rPr>
                        </w:pPr>
                      </w:p>
                    </w:tc>
                    <w:tc>
                      <w:tcPr>
                        <w:tcW w:w="2834" w:type="dxa"/>
                      </w:tcPr>
                      <w:p w:rsidR="00463F87" w:rsidRPr="00A456BB" w:rsidRDefault="00463F87" w:rsidP="0096696F">
                        <w:pPr>
                          <w:spacing w:after="120"/>
                          <w:rPr>
                            <w:rFonts w:cs="Arial"/>
                            <w:i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i/>
                            <w:szCs w:val="24"/>
                          </w:rPr>
                          <w:t>Exemple :</w:t>
                        </w:r>
                      </w:p>
                      <w:p w:rsidR="00463F87" w:rsidRPr="00A456BB" w:rsidRDefault="00463F87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>Construi</w:t>
                        </w:r>
                        <w:r w:rsidR="00DE6F02">
                          <w:rPr>
                            <w:rFonts w:cs="Arial"/>
                            <w:szCs w:val="24"/>
                          </w:rPr>
                          <w:t>s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un rectangle ABCD.</w:t>
                        </w:r>
                      </w:p>
                      <w:p w:rsidR="00463F87" w:rsidRPr="00A456BB" w:rsidRDefault="00463F87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>Trace les diagonales du rectangle.</w:t>
                        </w:r>
                      </w:p>
                      <w:p w:rsidR="00463F87" w:rsidRPr="00A456BB" w:rsidRDefault="00463F87" w:rsidP="00DE6F02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>Nomme M leur point d’intersection.</w:t>
                        </w:r>
                      </w:p>
                    </w:tc>
                  </w:tr>
                </w:tbl>
                <w:p w:rsidR="00764C66" w:rsidRDefault="00764C66" w:rsidP="00C5518D">
                  <w:pPr>
                    <w:jc w:val="both"/>
                    <w:rPr>
                      <w:rFonts w:cs="Arial"/>
                      <w:szCs w:val="28"/>
                    </w:rPr>
                  </w:pPr>
                </w:p>
                <w:p w:rsidR="00C5518D" w:rsidRPr="00A456BB" w:rsidRDefault="00240C42" w:rsidP="00C5518D">
                  <w:pPr>
                    <w:jc w:val="both"/>
                    <w:rPr>
                      <w:rFonts w:cs="Arial"/>
                      <w:szCs w:val="28"/>
                    </w:rPr>
                  </w:pPr>
                  <w:r w:rsidRPr="00C5518D">
                    <w:rPr>
                      <w:rFonts w:cs="Arial"/>
                      <w:szCs w:val="24"/>
                    </w:rPr>
                    <w:sym w:font="Wingdings" w:char="F0D8"/>
                  </w:r>
                  <w:r>
                    <w:rPr>
                      <w:rFonts w:cs="Arial"/>
                      <w:szCs w:val="24"/>
                    </w:rPr>
                    <w:t xml:space="preserve"> </w:t>
                  </w:r>
                  <w:r w:rsidR="00C5518D" w:rsidRPr="00A456BB">
                    <w:rPr>
                      <w:rFonts w:cs="Arial"/>
                      <w:szCs w:val="28"/>
                    </w:rPr>
                    <w:t xml:space="preserve">Avant de réaliser un programme de construction, il peut être intéressant de </w:t>
                  </w:r>
                  <w:r w:rsidR="00C5518D" w:rsidRPr="00240C42">
                    <w:rPr>
                      <w:rFonts w:cs="Arial"/>
                      <w:b/>
                      <w:szCs w:val="28"/>
                    </w:rPr>
                    <w:t>réaliser la figure à main levée</w:t>
                  </w:r>
                  <w:r w:rsidR="00C5518D" w:rsidRPr="00A456BB">
                    <w:rPr>
                      <w:rFonts w:cs="Arial"/>
                      <w:szCs w:val="28"/>
                    </w:rPr>
                    <w:t xml:space="preserve"> pour bien identifier les différentes étapes et les différentes figures simples qui composent la figure complexe à tracer.</w:t>
                  </w:r>
                </w:p>
                <w:p w:rsidR="00D56C70" w:rsidRDefault="00857267" w:rsidP="001611F6">
                  <w:pPr>
                    <w:ind w:right="4339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</w:t>
                  </w:r>
                </w:p>
                <w:p w:rsidR="00D56C70" w:rsidRDefault="00D56C70" w:rsidP="00857267">
                  <w:pPr>
                    <w:jc w:val="both"/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523003" w:rsidRDefault="00523003"/>
    <w:p w:rsidR="00981DA2" w:rsidRDefault="00981DA2"/>
    <w:p w:rsidR="00561222" w:rsidRDefault="00561222"/>
    <w:p w:rsidR="00561222" w:rsidRDefault="00561222"/>
    <w:p w:rsidR="00982DB4" w:rsidRDefault="00982DB4"/>
    <w:p w:rsidR="000836EB" w:rsidRDefault="000836EB"/>
    <w:p w:rsidR="000836EB" w:rsidRDefault="000836EB"/>
    <w:p w:rsidR="000836EB" w:rsidRDefault="000836EB"/>
    <w:p w:rsidR="000836EB" w:rsidRDefault="000836EB"/>
    <w:p w:rsidR="000836EB" w:rsidRDefault="000836EB"/>
    <w:p w:rsidR="000836EB" w:rsidRDefault="000836EB"/>
    <w:p w:rsidR="000836EB" w:rsidRDefault="000836EB"/>
    <w:p w:rsidR="000836EB" w:rsidRDefault="000836EB"/>
    <w:p w:rsidR="000836EB" w:rsidRDefault="000836EB"/>
    <w:p w:rsidR="000836EB" w:rsidRDefault="000836EB"/>
    <w:p w:rsidR="000836EB" w:rsidRDefault="003B3523">
      <w:r w:rsidRPr="003B3523">
        <w:rPr>
          <w:noProof/>
          <w:sz w:val="32"/>
          <w:szCs w:val="40"/>
          <w:lang w:eastAsia="fr-FR"/>
        </w:rPr>
        <w:pict>
          <v:roundrect id="_x0000_s1110" style="position:absolute;margin-left:15pt;margin-top:7.1pt;width:70pt;height:29.25pt;z-index:-251644928;v-text-anchor:middle" arcsize="10923f" fillcolor="#bfbfbf [2412]" stroked="f">
            <v:textbox style="mso-next-textbox:#_x0000_s1110">
              <w:txbxContent>
                <w:p w:rsidR="00240C42" w:rsidRPr="00684F96" w:rsidRDefault="00240C42" w:rsidP="00240C42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684F96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240C42" w:rsidRPr="00937A61" w:rsidRDefault="00240C42" w:rsidP="00240C42">
      <w:pPr>
        <w:tabs>
          <w:tab w:val="left" w:pos="1800"/>
          <w:tab w:val="right" w:pos="10206"/>
        </w:tabs>
        <w:ind w:firstLine="1800"/>
        <w:rPr>
          <w:sz w:val="32"/>
          <w:szCs w:val="40"/>
        </w:rPr>
      </w:pPr>
      <w:r w:rsidRPr="00937A61">
        <w:rPr>
          <w:sz w:val="32"/>
          <w:szCs w:val="40"/>
        </w:rPr>
        <w:t>Réaliser et rédiger des programmes de construction</w:t>
      </w:r>
      <w:r>
        <w:rPr>
          <w:sz w:val="32"/>
          <w:szCs w:val="40"/>
        </w:rPr>
        <w:tab/>
      </w:r>
    </w:p>
    <w:p w:rsidR="00240C42" w:rsidRDefault="003B3523" w:rsidP="00240C42">
      <w:r>
        <w:rPr>
          <w:noProof/>
          <w:lang w:eastAsia="fr-FR"/>
        </w:rPr>
        <w:pict>
          <v:roundrect id="_x0000_s1109" style="position:absolute;margin-left:10pt;margin-top:6.45pt;width:542.5pt;height:312.75pt;z-index:251670528" arcsize="2112f">
            <v:textbox style="mso-next-textbox:#_x0000_s1109">
              <w:txbxContent>
                <w:p w:rsidR="00240C42" w:rsidRPr="00870BBF" w:rsidRDefault="00240C42" w:rsidP="00240C42">
                  <w:pPr>
                    <w:rPr>
                      <w:sz w:val="10"/>
                      <w:szCs w:val="10"/>
                    </w:rPr>
                  </w:pPr>
                </w:p>
                <w:p w:rsidR="00240C42" w:rsidRPr="00A456BB" w:rsidRDefault="00240C42" w:rsidP="00240C42">
                  <w:pPr>
                    <w:jc w:val="both"/>
                    <w:rPr>
                      <w:rFonts w:cs="Arial"/>
                      <w:szCs w:val="28"/>
                    </w:rPr>
                  </w:pPr>
                  <w:r w:rsidRPr="00C5518D">
                    <w:rPr>
                      <w:rFonts w:cs="Arial"/>
                      <w:szCs w:val="24"/>
                    </w:rPr>
                    <w:sym w:font="Wingdings" w:char="F0D8"/>
                  </w:r>
                  <w:r w:rsidRPr="00C5518D">
                    <w:rPr>
                      <w:rFonts w:cs="Arial"/>
                      <w:szCs w:val="24"/>
                    </w:rPr>
                    <w:t xml:space="preserve"> </w:t>
                  </w:r>
                  <w:r w:rsidRPr="00A456BB">
                    <w:rPr>
                      <w:rFonts w:cs="Arial"/>
                      <w:szCs w:val="24"/>
                    </w:rPr>
                    <w:t>Un</w:t>
                  </w:r>
                  <w:r w:rsidRPr="00A456BB">
                    <w:rPr>
                      <w:rFonts w:cs="Arial"/>
                      <w:szCs w:val="28"/>
                    </w:rPr>
                    <w:t xml:space="preserve"> </w:t>
                  </w:r>
                  <w:r w:rsidRPr="00A456BB">
                    <w:rPr>
                      <w:rFonts w:cs="Arial"/>
                      <w:b/>
                      <w:szCs w:val="28"/>
                    </w:rPr>
                    <w:t>programme de construction</w:t>
                  </w:r>
                  <w:r w:rsidRPr="00A456BB">
                    <w:rPr>
                      <w:rFonts w:cs="Arial"/>
                      <w:szCs w:val="28"/>
                    </w:rPr>
                    <w:t xml:space="preserve"> est un texte (énoncé) de géométrie qui permet de construire </w:t>
                  </w:r>
                  <w:r w:rsidRPr="00A456BB">
                    <w:rPr>
                      <w:rFonts w:cs="Arial"/>
                      <w:b/>
                      <w:szCs w:val="28"/>
                    </w:rPr>
                    <w:t>une figure</w:t>
                  </w:r>
                  <w:r w:rsidRPr="00A456BB">
                    <w:rPr>
                      <w:rFonts w:cs="Arial"/>
                      <w:szCs w:val="28"/>
                    </w:rPr>
                    <w:t xml:space="preserve"> </w:t>
                  </w:r>
                  <w:r w:rsidRPr="00A456BB">
                    <w:rPr>
                      <w:rFonts w:cs="Arial"/>
                      <w:b/>
                      <w:szCs w:val="28"/>
                    </w:rPr>
                    <w:t>complexe</w:t>
                  </w:r>
                  <w:r w:rsidRPr="00A456BB">
                    <w:rPr>
                      <w:rFonts w:cs="Arial"/>
                      <w:szCs w:val="28"/>
                    </w:rPr>
                    <w:t xml:space="preserve"> </w:t>
                  </w:r>
                  <w:r w:rsidRPr="00240C42">
                    <w:rPr>
                      <w:rFonts w:cs="Arial"/>
                      <w:b/>
                      <w:szCs w:val="28"/>
                    </w:rPr>
                    <w:t>étape par étape.</w:t>
                  </w:r>
                </w:p>
                <w:p w:rsidR="00240C42" w:rsidRPr="00A456BB" w:rsidRDefault="00240C42" w:rsidP="00240C42">
                  <w:pPr>
                    <w:rPr>
                      <w:rFonts w:cs="Arial"/>
                      <w:szCs w:val="28"/>
                    </w:rPr>
                  </w:pPr>
                </w:p>
                <w:tbl>
                  <w:tblPr>
                    <w:tblStyle w:val="Grilledutableau"/>
                    <w:tblW w:w="1059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226"/>
                    <w:gridCol w:w="1981"/>
                    <w:gridCol w:w="2552"/>
                    <w:gridCol w:w="2834"/>
                  </w:tblGrid>
                  <w:tr w:rsidR="00240C42" w:rsidRPr="00A456BB" w:rsidTr="00937A61">
                    <w:trPr>
                      <w:trHeight w:val="2214"/>
                    </w:trPr>
                    <w:tc>
                      <w:tcPr>
                        <w:tcW w:w="5207" w:type="dxa"/>
                        <w:gridSpan w:val="2"/>
                        <w:tcBorders>
                          <w:right w:val="single" w:sz="8" w:space="0" w:color="auto"/>
                        </w:tcBorders>
                      </w:tcPr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D8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Pour tracer une figure à partir d’un programme de construction, il faut :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1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l</w:t>
                        </w:r>
                        <w:r>
                          <w:rPr>
                            <w:rFonts w:cs="Arial"/>
                            <w:szCs w:val="24"/>
                          </w:rPr>
                          <w:t>ire très attentivement le texte,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2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s’assurer de bien conna</w:t>
                        </w:r>
                        <w:r>
                          <w:rPr>
                            <w:rFonts w:cs="Arial"/>
                            <w:szCs w:val="24"/>
                          </w:rPr>
                          <w:t>i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>tre le vo</w:t>
                        </w:r>
                        <w:r>
                          <w:rPr>
                            <w:rFonts w:cs="Arial"/>
                            <w:szCs w:val="24"/>
                          </w:rPr>
                          <w:t>cabulaire utilisé,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3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réaliser ch</w:t>
                        </w:r>
                        <w:r>
                          <w:rPr>
                            <w:rFonts w:cs="Arial"/>
                            <w:szCs w:val="24"/>
                          </w:rPr>
                          <w:t>aque étape dans l’ordre indiqué,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4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chois</w:t>
                        </w:r>
                        <w:r>
                          <w:rPr>
                            <w:rFonts w:cs="Arial"/>
                            <w:szCs w:val="24"/>
                          </w:rPr>
                          <w:t>ir les bons outils de géométrie,</w:t>
                        </w:r>
                      </w:p>
                      <w:p w:rsidR="00240C42" w:rsidRPr="00A456BB" w:rsidRDefault="00240C42" w:rsidP="00240C42">
                        <w:pPr>
                          <w:spacing w:after="120"/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5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utiliser le codage de géométrie.</w:t>
                        </w:r>
                      </w:p>
                    </w:tc>
                    <w:tc>
                      <w:tcPr>
                        <w:tcW w:w="5386" w:type="dxa"/>
                        <w:gridSpan w:val="2"/>
                        <w:tcBorders>
                          <w:left w:val="single" w:sz="8" w:space="0" w:color="auto"/>
                        </w:tcBorders>
                      </w:tcPr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rFonts w:cs="Arial"/>
                            <w:szCs w:val="24"/>
                          </w:rPr>
                          <w:t xml:space="preserve">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Pour écrire un programme de construction à partir d’une figure, il faut :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1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analyser très a</w:t>
                        </w:r>
                        <w:r>
                          <w:rPr>
                            <w:rFonts w:cs="Arial"/>
                            <w:szCs w:val="24"/>
                          </w:rPr>
                          <w:t>ttentivement la figure complexe,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2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repérer les f</w:t>
                        </w:r>
                        <w:r>
                          <w:rPr>
                            <w:rFonts w:cs="Arial"/>
                            <w:szCs w:val="24"/>
                          </w:rPr>
                          <w:t>igures simples qui la composent,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3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cs="Arial"/>
                            <w:szCs w:val="24"/>
                          </w:rPr>
                          <w:t>comprendre les codages utilisés,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4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écrire les ét</w:t>
                        </w:r>
                        <w:r>
                          <w:rPr>
                            <w:rFonts w:cs="Arial"/>
                            <w:szCs w:val="24"/>
                          </w:rPr>
                          <w:t>apes dans l’ordre chronologique,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 xml:space="preserve">     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sym w:font="Wingdings" w:char="F085"/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utiliser le vocabulaire de géométrie approprié.</w:t>
                        </w:r>
                      </w:p>
                    </w:tc>
                  </w:tr>
                  <w:tr w:rsidR="00240C42" w:rsidRPr="00A456BB" w:rsidTr="00937A61">
                    <w:trPr>
                      <w:trHeight w:val="2153"/>
                    </w:trPr>
                    <w:tc>
                      <w:tcPr>
                        <w:tcW w:w="3226" w:type="dxa"/>
                      </w:tcPr>
                      <w:p w:rsidR="00240C42" w:rsidRPr="00A456BB" w:rsidRDefault="00240C42" w:rsidP="00463F87">
                        <w:pPr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i/>
                            <w:szCs w:val="28"/>
                          </w:rPr>
                          <w:t>Exemple </w:t>
                        </w:r>
                        <w:r w:rsidRPr="00A456BB">
                          <w:rPr>
                            <w:rFonts w:cs="Arial"/>
                            <w:szCs w:val="28"/>
                          </w:rPr>
                          <w:t>: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szCs w:val="28"/>
                          </w:rPr>
                          <w:t xml:space="preserve">Trace un cercle </w:t>
                        </w:r>
                        <w:r w:rsidRPr="00A456BB">
                          <w:rPr>
                            <w:rFonts w:cs="Arial"/>
                            <w:noProof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78302" cy="215089"/>
                              <wp:effectExtent l="19050" t="0" r="0" b="0"/>
                              <wp:docPr id="1" name="Image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8258" cy="2150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456BB">
                          <w:rPr>
                            <w:rFonts w:cs="Arial"/>
                            <w:szCs w:val="28"/>
                          </w:rPr>
                          <w:t xml:space="preserve"> de centre O.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szCs w:val="28"/>
                          </w:rPr>
                          <w:t>Trace un diamètre [AB].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8"/>
                          </w:rPr>
                        </w:pPr>
                        <w:r w:rsidRPr="00A456BB">
                          <w:rPr>
                            <w:rFonts w:cs="Arial"/>
                            <w:szCs w:val="28"/>
                          </w:rPr>
                          <w:t>Place un point D sur le cercle.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8"/>
                          </w:rPr>
                          <w:t>Trace le triangle ABD.</w:t>
                        </w:r>
                      </w:p>
                    </w:tc>
                    <w:tc>
                      <w:tcPr>
                        <w:tcW w:w="1981" w:type="dxa"/>
                        <w:tcBorders>
                          <w:right w:val="single" w:sz="8" w:space="0" w:color="auto"/>
                        </w:tcBorders>
                      </w:tcPr>
                      <w:p w:rsidR="00240C42" w:rsidRPr="00764C66" w:rsidRDefault="00240C42" w:rsidP="00764C66">
                        <w:pPr>
                          <w:tabs>
                            <w:tab w:val="left" w:pos="8505"/>
                          </w:tabs>
                          <w:ind w:right="2121"/>
                          <w:rPr>
                            <w:b/>
                            <w:color w:val="FF0000"/>
                          </w:rPr>
                        </w:pPr>
                        <w:r w:rsidRPr="00764C66">
                          <w:rPr>
                            <w:b/>
                            <w:color w:val="FF0000"/>
                          </w:rPr>
                          <w:t> </w:t>
                        </w:r>
                      </w:p>
                      <w:p w:rsidR="00240C42" w:rsidRPr="00764C66" w:rsidRDefault="00240C42" w:rsidP="0096696F">
                        <w:pPr>
                          <w:spacing w:after="120"/>
                          <w:rPr>
                            <w:rFonts w:cs="Arial"/>
                            <w:b/>
                            <w:color w:val="FF0000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120775" cy="953135"/>
                              <wp:effectExtent l="19050" t="0" r="3175" b="0"/>
                              <wp:docPr id="2" name="Image 2" descr="fig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1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0775" cy="9531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552" w:type="dxa"/>
                        <w:tcBorders>
                          <w:left w:val="single" w:sz="8" w:space="0" w:color="auto"/>
                        </w:tcBorders>
                        <w:vAlign w:val="center"/>
                      </w:tcPr>
                      <w:p w:rsidR="00240C42" w:rsidRDefault="00240C42" w:rsidP="00463F87">
                        <w:pPr>
                          <w:spacing w:after="120"/>
                          <w:jc w:val="center"/>
                          <w:rPr>
                            <w:rFonts w:cs="Arial"/>
                            <w:b/>
                            <w:color w:val="FF0000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483360" cy="1007110"/>
                              <wp:effectExtent l="19050" t="0" r="2540" b="0"/>
                              <wp:docPr id="3" name="Image 4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83360" cy="10071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40C42" w:rsidRPr="00764C66" w:rsidRDefault="00240C42" w:rsidP="00463F87">
                        <w:pPr>
                          <w:spacing w:after="120"/>
                          <w:jc w:val="center"/>
                          <w:rPr>
                            <w:rFonts w:cs="Arial"/>
                            <w:b/>
                            <w:color w:val="FF0000"/>
                            <w:szCs w:val="24"/>
                          </w:rPr>
                        </w:pPr>
                      </w:p>
                    </w:tc>
                    <w:tc>
                      <w:tcPr>
                        <w:tcW w:w="2834" w:type="dxa"/>
                      </w:tcPr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i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i/>
                            <w:szCs w:val="24"/>
                          </w:rPr>
                          <w:t>Exemple :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>Construi</w:t>
                        </w:r>
                        <w:r>
                          <w:rPr>
                            <w:rFonts w:cs="Arial"/>
                            <w:szCs w:val="24"/>
                          </w:rPr>
                          <w:t>s</w:t>
                        </w:r>
                        <w:r w:rsidRPr="00A456BB">
                          <w:rPr>
                            <w:rFonts w:cs="Arial"/>
                            <w:szCs w:val="24"/>
                          </w:rPr>
                          <w:t xml:space="preserve"> un rectangle ABCD.</w:t>
                        </w:r>
                      </w:p>
                      <w:p w:rsidR="00240C42" w:rsidRPr="00A456BB" w:rsidRDefault="00240C42" w:rsidP="0096696F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>Trace les diagonales du rectangle.</w:t>
                        </w:r>
                      </w:p>
                      <w:p w:rsidR="00240C42" w:rsidRPr="00A456BB" w:rsidRDefault="00240C42" w:rsidP="00DE6F02">
                        <w:pPr>
                          <w:spacing w:after="120"/>
                          <w:rPr>
                            <w:rFonts w:cs="Arial"/>
                            <w:szCs w:val="24"/>
                          </w:rPr>
                        </w:pPr>
                        <w:r w:rsidRPr="00A456BB">
                          <w:rPr>
                            <w:rFonts w:cs="Arial"/>
                            <w:szCs w:val="24"/>
                          </w:rPr>
                          <w:t>Nomme M leur point d’intersection.</w:t>
                        </w:r>
                      </w:p>
                    </w:tc>
                  </w:tr>
                </w:tbl>
                <w:p w:rsidR="00240C42" w:rsidRDefault="00240C42" w:rsidP="00240C42">
                  <w:pPr>
                    <w:jc w:val="both"/>
                    <w:rPr>
                      <w:rFonts w:cs="Arial"/>
                      <w:szCs w:val="28"/>
                    </w:rPr>
                  </w:pPr>
                </w:p>
                <w:p w:rsidR="00240C42" w:rsidRPr="00A456BB" w:rsidRDefault="00240C42" w:rsidP="00240C42">
                  <w:pPr>
                    <w:jc w:val="both"/>
                    <w:rPr>
                      <w:rFonts w:cs="Arial"/>
                      <w:szCs w:val="28"/>
                    </w:rPr>
                  </w:pPr>
                  <w:r w:rsidRPr="00C5518D">
                    <w:rPr>
                      <w:rFonts w:cs="Arial"/>
                      <w:szCs w:val="24"/>
                    </w:rPr>
                    <w:sym w:font="Wingdings" w:char="F0D8"/>
                  </w:r>
                  <w:r>
                    <w:rPr>
                      <w:rFonts w:cs="Arial"/>
                      <w:szCs w:val="24"/>
                    </w:rPr>
                    <w:t xml:space="preserve"> </w:t>
                  </w:r>
                  <w:r w:rsidRPr="00A456BB">
                    <w:rPr>
                      <w:rFonts w:cs="Arial"/>
                      <w:szCs w:val="28"/>
                    </w:rPr>
                    <w:t xml:space="preserve">Avant de réaliser un programme de construction, il peut être intéressant de </w:t>
                  </w:r>
                  <w:r w:rsidRPr="00240C42">
                    <w:rPr>
                      <w:rFonts w:cs="Arial"/>
                      <w:b/>
                      <w:szCs w:val="28"/>
                    </w:rPr>
                    <w:t>réaliser la figure à main levée</w:t>
                  </w:r>
                  <w:r w:rsidRPr="00A456BB">
                    <w:rPr>
                      <w:rFonts w:cs="Arial"/>
                      <w:szCs w:val="28"/>
                    </w:rPr>
                    <w:t xml:space="preserve"> pour bien identifier les différentes étapes et les différentes figures simples qui composent la figure complexe à tracer.</w:t>
                  </w:r>
                </w:p>
                <w:p w:rsidR="00240C42" w:rsidRDefault="00240C42" w:rsidP="00240C42">
                  <w:pPr>
                    <w:ind w:right="4339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</w:t>
                  </w:r>
                </w:p>
                <w:p w:rsidR="00240C42" w:rsidRDefault="00240C42" w:rsidP="00240C42">
                  <w:pPr>
                    <w:jc w:val="both"/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240C42" w:rsidRDefault="00240C42" w:rsidP="00240C42"/>
    <w:p w:rsidR="000836EB" w:rsidRDefault="000836EB"/>
    <w:sectPr w:rsidR="000836EB" w:rsidSect="000836EB">
      <w:headerReference w:type="default" r:id="rId11"/>
      <w:footerReference w:type="default" r:id="rId12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62A" w:rsidRDefault="007C362A" w:rsidP="00C90910">
      <w:r>
        <w:separator/>
      </w:r>
    </w:p>
  </w:endnote>
  <w:endnote w:type="continuationSeparator" w:id="0">
    <w:p w:rsidR="007C362A" w:rsidRDefault="007C362A" w:rsidP="00C909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61" w:rsidRPr="00937A61" w:rsidRDefault="00937A61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 </w:t>
    </w:r>
    <w:r>
      <w:rPr>
        <w:rFonts w:asciiTheme="minorHAnsi" w:hAnsiTheme="minorHAnsi"/>
        <w:color w:val="808080" w:themeColor="background1" w:themeShade="80"/>
        <w:sz w:val="18"/>
      </w:rPr>
      <w:t>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62A" w:rsidRDefault="007C362A" w:rsidP="00C90910">
      <w:r>
        <w:separator/>
      </w:r>
    </w:p>
  </w:footnote>
  <w:footnote w:type="continuationSeparator" w:id="0">
    <w:p w:rsidR="007C362A" w:rsidRDefault="007C362A" w:rsidP="00C909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AE" w:rsidRDefault="007474AE" w:rsidP="00C14C06">
    <w:pPr>
      <w:pStyle w:val="En-tte"/>
      <w:ind w:left="426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55pt;height:12.55pt" o:bullet="t">
        <v:imagedata r:id="rId1" o:title="image001"/>
      </v:shape>
    </w:pict>
  </w:numPicBullet>
  <w:abstractNum w:abstractNumId="0">
    <w:nsid w:val="FFFFFF7C"/>
    <w:multiLevelType w:val="singleLevel"/>
    <w:tmpl w:val="1C2ABF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E649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B8CC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9ACFB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4821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881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BDEA5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D4A6E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6706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E642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0"/>
  <w:evenAndOddHeaders/>
  <w:drawingGridHorizontalSpacing w:val="100"/>
  <w:displayHorizontalDrawingGridEvery w:val="2"/>
  <w:characterSpacingControl w:val="doNotCompress"/>
  <w:hdrShapeDefaults>
    <o:shapedefaults v:ext="edit" spidmax="717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34339"/>
    <w:rsid w:val="000836EB"/>
    <w:rsid w:val="000E7AC8"/>
    <w:rsid w:val="0011093F"/>
    <w:rsid w:val="00132D9A"/>
    <w:rsid w:val="00143230"/>
    <w:rsid w:val="001611F6"/>
    <w:rsid w:val="00186BA6"/>
    <w:rsid w:val="001C56DB"/>
    <w:rsid w:val="001F60F7"/>
    <w:rsid w:val="00203FFA"/>
    <w:rsid w:val="00210A50"/>
    <w:rsid w:val="00220146"/>
    <w:rsid w:val="00240C42"/>
    <w:rsid w:val="00280327"/>
    <w:rsid w:val="0029559A"/>
    <w:rsid w:val="0029752E"/>
    <w:rsid w:val="002A06EB"/>
    <w:rsid w:val="002C3506"/>
    <w:rsid w:val="002E5D3F"/>
    <w:rsid w:val="002E69C3"/>
    <w:rsid w:val="002F1A33"/>
    <w:rsid w:val="00305DA3"/>
    <w:rsid w:val="00333EA0"/>
    <w:rsid w:val="00353CCC"/>
    <w:rsid w:val="00373743"/>
    <w:rsid w:val="00394C88"/>
    <w:rsid w:val="003955D3"/>
    <w:rsid w:val="003A33B1"/>
    <w:rsid w:val="003A4C74"/>
    <w:rsid w:val="003A6585"/>
    <w:rsid w:val="003B3523"/>
    <w:rsid w:val="003B4A57"/>
    <w:rsid w:val="003C50B9"/>
    <w:rsid w:val="003C7FB6"/>
    <w:rsid w:val="003D6D6E"/>
    <w:rsid w:val="004027A3"/>
    <w:rsid w:val="0040713B"/>
    <w:rsid w:val="00412BB1"/>
    <w:rsid w:val="004243A4"/>
    <w:rsid w:val="004302AB"/>
    <w:rsid w:val="00462509"/>
    <w:rsid w:val="00463F87"/>
    <w:rsid w:val="00467DF4"/>
    <w:rsid w:val="004A3D21"/>
    <w:rsid w:val="004A5633"/>
    <w:rsid w:val="004E3968"/>
    <w:rsid w:val="004F5397"/>
    <w:rsid w:val="005038D3"/>
    <w:rsid w:val="00523003"/>
    <w:rsid w:val="00561222"/>
    <w:rsid w:val="005806DE"/>
    <w:rsid w:val="00581276"/>
    <w:rsid w:val="005906CF"/>
    <w:rsid w:val="005A1E1F"/>
    <w:rsid w:val="005D11C4"/>
    <w:rsid w:val="005D6AFF"/>
    <w:rsid w:val="00601834"/>
    <w:rsid w:val="006270F7"/>
    <w:rsid w:val="006314CE"/>
    <w:rsid w:val="006330EA"/>
    <w:rsid w:val="00641232"/>
    <w:rsid w:val="006461D9"/>
    <w:rsid w:val="00684F96"/>
    <w:rsid w:val="00691C75"/>
    <w:rsid w:val="006B0633"/>
    <w:rsid w:val="006B7AC4"/>
    <w:rsid w:val="006D46AB"/>
    <w:rsid w:val="006D4D53"/>
    <w:rsid w:val="006E0F5A"/>
    <w:rsid w:val="006F6482"/>
    <w:rsid w:val="007021AE"/>
    <w:rsid w:val="00705B00"/>
    <w:rsid w:val="0070702C"/>
    <w:rsid w:val="00726537"/>
    <w:rsid w:val="007338EE"/>
    <w:rsid w:val="007474AE"/>
    <w:rsid w:val="00756B0D"/>
    <w:rsid w:val="00762FFE"/>
    <w:rsid w:val="00764C66"/>
    <w:rsid w:val="00776590"/>
    <w:rsid w:val="00777427"/>
    <w:rsid w:val="00785B3A"/>
    <w:rsid w:val="007B2DCE"/>
    <w:rsid w:val="007C16B1"/>
    <w:rsid w:val="007C362A"/>
    <w:rsid w:val="007E656D"/>
    <w:rsid w:val="008055ED"/>
    <w:rsid w:val="00807F2E"/>
    <w:rsid w:val="0083444D"/>
    <w:rsid w:val="00843DBB"/>
    <w:rsid w:val="0085155A"/>
    <w:rsid w:val="00857267"/>
    <w:rsid w:val="00870BBF"/>
    <w:rsid w:val="00882487"/>
    <w:rsid w:val="00894374"/>
    <w:rsid w:val="008A5F86"/>
    <w:rsid w:val="008B2A94"/>
    <w:rsid w:val="008D1828"/>
    <w:rsid w:val="00937A61"/>
    <w:rsid w:val="009401D6"/>
    <w:rsid w:val="00956571"/>
    <w:rsid w:val="0096696F"/>
    <w:rsid w:val="00981DA2"/>
    <w:rsid w:val="009820E3"/>
    <w:rsid w:val="00982DB4"/>
    <w:rsid w:val="009A6393"/>
    <w:rsid w:val="009C09A5"/>
    <w:rsid w:val="009C1BA0"/>
    <w:rsid w:val="009F41A9"/>
    <w:rsid w:val="009F7CEA"/>
    <w:rsid w:val="00A00B2D"/>
    <w:rsid w:val="00A24959"/>
    <w:rsid w:val="00A32DA2"/>
    <w:rsid w:val="00A456BB"/>
    <w:rsid w:val="00A52B04"/>
    <w:rsid w:val="00A6529C"/>
    <w:rsid w:val="00A91738"/>
    <w:rsid w:val="00A92F1F"/>
    <w:rsid w:val="00AC4E9E"/>
    <w:rsid w:val="00AD6D43"/>
    <w:rsid w:val="00B23169"/>
    <w:rsid w:val="00B92B41"/>
    <w:rsid w:val="00BD154E"/>
    <w:rsid w:val="00BE27A0"/>
    <w:rsid w:val="00BE47C0"/>
    <w:rsid w:val="00BE4BB3"/>
    <w:rsid w:val="00BE7E59"/>
    <w:rsid w:val="00C0152F"/>
    <w:rsid w:val="00C12E67"/>
    <w:rsid w:val="00C143C5"/>
    <w:rsid w:val="00C14C06"/>
    <w:rsid w:val="00C51377"/>
    <w:rsid w:val="00C5518D"/>
    <w:rsid w:val="00C6155C"/>
    <w:rsid w:val="00C62AF8"/>
    <w:rsid w:val="00C72807"/>
    <w:rsid w:val="00C75C66"/>
    <w:rsid w:val="00C8431E"/>
    <w:rsid w:val="00C90910"/>
    <w:rsid w:val="00C94579"/>
    <w:rsid w:val="00CA18B7"/>
    <w:rsid w:val="00D303FA"/>
    <w:rsid w:val="00D56C70"/>
    <w:rsid w:val="00D62EA8"/>
    <w:rsid w:val="00DB0BED"/>
    <w:rsid w:val="00DB74D9"/>
    <w:rsid w:val="00DE6F02"/>
    <w:rsid w:val="00E01B66"/>
    <w:rsid w:val="00E1086A"/>
    <w:rsid w:val="00E4072C"/>
    <w:rsid w:val="00E93FBD"/>
    <w:rsid w:val="00EA12AB"/>
    <w:rsid w:val="00EC1E89"/>
    <w:rsid w:val="00EF65DD"/>
    <w:rsid w:val="00F00BBB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4374"/>
    <w:rPr>
      <w:rFonts w:ascii="Arial" w:hAnsi="Arial"/>
      <w:sz w:val="2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286C8-78E3-4C6C-BA49-16A7D9A7C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12</cp:revision>
  <cp:lastPrinted>2017-10-13T14:40:00Z</cp:lastPrinted>
  <dcterms:created xsi:type="dcterms:W3CDTF">2018-03-26T15:25:00Z</dcterms:created>
  <dcterms:modified xsi:type="dcterms:W3CDTF">2018-05-29T14:42:00Z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