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3AFC" w:rsidRPr="00913AFC" w:rsidRDefault="00EF46A0" w:rsidP="00482023">
      <w:pPr>
        <w:spacing w:line="240" w:lineRule="auto"/>
        <w:ind w:firstLine="1620"/>
        <w:rPr>
          <w:sz w:val="36"/>
          <w:szCs w:val="40"/>
        </w:rPr>
      </w:pPr>
      <w:r w:rsidRPr="00EF46A0">
        <w:rPr>
          <w:b/>
          <w:noProof/>
          <w:sz w:val="36"/>
          <w:lang w:eastAsia="fr-FR"/>
        </w:rPr>
        <w:pict>
          <v:roundrect id="_x0000_s1100" style="position:absolute;left:0;text-align:left;margin-left:0;margin-top:-5.15pt;width:1in;height:34.1pt;z-index:-251653120;v-text-anchor:middle" arcsize="10923f" fillcolor="#bfbfbf [2412]" stroked="f">
            <v:textbox style="mso-next-textbox:#_x0000_s1100">
              <w:txbxContent>
                <w:p w:rsidR="007474AE" w:rsidRPr="00482023" w:rsidRDefault="007474AE" w:rsidP="00BD154E">
                  <w:pPr>
                    <w:jc w:val="center"/>
                    <w:rPr>
                      <w:b/>
                      <w:smallCaps/>
                      <w:sz w:val="28"/>
                      <w:szCs w:val="20"/>
                    </w:rPr>
                  </w:pPr>
                  <w:r w:rsidRPr="00482023">
                    <w:rPr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="00913AFC" w:rsidRPr="00913AFC">
        <w:rPr>
          <w:sz w:val="32"/>
          <w:szCs w:val="40"/>
        </w:rPr>
        <w:t>Encadrer, intercaler et arrondir des nombres décimaux</w:t>
      </w:r>
    </w:p>
    <w:p w:rsidR="00BD154E" w:rsidRDefault="00EF46A0">
      <w:r>
        <w:rPr>
          <w:noProof/>
          <w:lang w:eastAsia="fr-FR"/>
        </w:rPr>
        <w:pict>
          <v:roundrect id="_x0000_s1027" style="position:absolute;margin-left:-7.4pt;margin-top:10.55pt;width:564.45pt;height:316.9pt;z-index:251658240" arcsize="2112f">
            <v:textbox style="mso-next-textbox:#_x0000_s1027">
              <w:txbxContent>
                <w:p w:rsidR="007474AE" w:rsidRPr="00870BBF" w:rsidRDefault="007474AE" w:rsidP="00DB0BED">
                  <w:pPr>
                    <w:spacing w:line="240" w:lineRule="auto"/>
                    <w:rPr>
                      <w:sz w:val="10"/>
                      <w:szCs w:val="10"/>
                    </w:rPr>
                  </w:pPr>
                </w:p>
                <w:p w:rsidR="008B6530" w:rsidRDefault="008B6530" w:rsidP="008B6530">
                  <w:pPr>
                    <w:spacing w:line="240" w:lineRule="auto"/>
                    <w:jc w:val="both"/>
                    <w:rPr>
                      <w:szCs w:val="24"/>
                    </w:rPr>
                  </w:pPr>
                  <w:r w:rsidRPr="008B6530">
                    <w:rPr>
                      <w:szCs w:val="24"/>
                    </w:rPr>
                    <w:sym w:font="Wingdings" w:char="F0D8"/>
                  </w:r>
                  <w:r w:rsidRPr="008B6530">
                    <w:rPr>
                      <w:szCs w:val="24"/>
                    </w:rPr>
                    <w:t xml:space="preserve"> </w:t>
                  </w:r>
                  <w:r w:rsidR="00047A45" w:rsidRPr="004067EE">
                    <w:rPr>
                      <w:b/>
                      <w:szCs w:val="24"/>
                    </w:rPr>
                    <w:t>E</w:t>
                  </w:r>
                  <w:r w:rsidR="00B0410C" w:rsidRPr="004067EE">
                    <w:rPr>
                      <w:b/>
                      <w:szCs w:val="24"/>
                    </w:rPr>
                    <w:t>n</w:t>
                  </w:r>
                  <w:r w:rsidR="00B0410C" w:rsidRPr="003829E1">
                    <w:rPr>
                      <w:b/>
                      <w:szCs w:val="24"/>
                    </w:rPr>
                    <w:t>cadrer</w:t>
                  </w:r>
                  <w:r w:rsidR="00B0410C">
                    <w:rPr>
                      <w:szCs w:val="24"/>
                    </w:rPr>
                    <w:t xml:space="preserve"> un nombre décimal entre deux autres nombres</w:t>
                  </w:r>
                  <w:r w:rsidR="003829E1">
                    <w:rPr>
                      <w:szCs w:val="24"/>
                    </w:rPr>
                    <w:t>, c’est écrire un nombre qui vient avant et un nombre qui vient après</w:t>
                  </w:r>
                  <w:r w:rsidR="00B0410C">
                    <w:rPr>
                      <w:szCs w:val="24"/>
                    </w:rPr>
                    <w:t>.</w:t>
                  </w:r>
                </w:p>
                <w:p w:rsidR="00047A45" w:rsidRPr="00047A45" w:rsidRDefault="00B0410C" w:rsidP="00B0410C">
                  <w:pPr>
                    <w:spacing w:line="240" w:lineRule="auto"/>
                    <w:ind w:firstLine="708"/>
                    <w:jc w:val="both"/>
                    <w:rPr>
                      <w:szCs w:val="24"/>
                    </w:rPr>
                  </w:pPr>
                  <w:r>
                    <w:rPr>
                      <w:szCs w:val="24"/>
                    </w:rPr>
                    <w:sym w:font="Wingdings" w:char="F09F"/>
                  </w:r>
                  <w:r w:rsidR="00047A45">
                    <w:rPr>
                      <w:szCs w:val="24"/>
                    </w:rPr>
                    <w:t xml:space="preserve"> </w:t>
                  </w:r>
                  <w:proofErr w:type="gramStart"/>
                  <w:r w:rsidR="00047A45">
                    <w:rPr>
                      <w:szCs w:val="24"/>
                    </w:rPr>
                    <w:t>à</w:t>
                  </w:r>
                  <w:proofErr w:type="gramEnd"/>
                  <w:r w:rsidR="00047A45">
                    <w:rPr>
                      <w:szCs w:val="24"/>
                    </w:rPr>
                    <w:t xml:space="preserve"> l’unité</w:t>
                  </w:r>
                  <w:r>
                    <w:rPr>
                      <w:szCs w:val="24"/>
                    </w:rPr>
                    <w:tab/>
                  </w:r>
                  <w:r w:rsidR="00047A45">
                    <w:rPr>
                      <w:szCs w:val="24"/>
                    </w:rPr>
                    <w:t xml:space="preserve">   </w:t>
                  </w:r>
                  <w:r w:rsidR="00047A45" w:rsidRPr="00047A45">
                    <w:rPr>
                      <w:i/>
                      <w:szCs w:val="24"/>
                    </w:rPr>
                    <w:t>Exemple</w:t>
                  </w:r>
                  <w:r w:rsidR="00047A45" w:rsidRPr="00047A45">
                    <w:rPr>
                      <w:szCs w:val="24"/>
                    </w:rPr>
                    <w:t> : 6 &lt; 6,3 &lt; 7</w:t>
                  </w:r>
                  <w:r w:rsidRPr="00047A45">
                    <w:rPr>
                      <w:szCs w:val="24"/>
                    </w:rPr>
                    <w:tab/>
                  </w:r>
                  <w:r w:rsidRPr="00047A45">
                    <w:rPr>
                      <w:szCs w:val="24"/>
                    </w:rPr>
                    <w:tab/>
                  </w:r>
                  <w:r w:rsidR="003829E1" w:rsidRPr="00047A45">
                    <w:rPr>
                      <w:szCs w:val="24"/>
                    </w:rPr>
                    <w:t xml:space="preserve">   </w:t>
                  </w:r>
                </w:p>
                <w:p w:rsidR="00047A45" w:rsidRPr="00047A45" w:rsidRDefault="00B0410C" w:rsidP="00047A45">
                  <w:pPr>
                    <w:spacing w:line="240" w:lineRule="auto"/>
                    <w:ind w:firstLine="708"/>
                    <w:jc w:val="both"/>
                    <w:rPr>
                      <w:szCs w:val="24"/>
                    </w:rPr>
                  </w:pPr>
                  <w:r w:rsidRPr="00047A45">
                    <w:rPr>
                      <w:szCs w:val="24"/>
                    </w:rPr>
                    <w:sym w:font="Wingdings" w:char="F09F"/>
                  </w:r>
                  <w:r w:rsidR="00047A45">
                    <w:rPr>
                      <w:szCs w:val="24"/>
                    </w:rPr>
                    <w:t xml:space="preserve"> </w:t>
                  </w:r>
                  <w:proofErr w:type="gramStart"/>
                  <w:r w:rsidR="00047A45">
                    <w:rPr>
                      <w:szCs w:val="24"/>
                    </w:rPr>
                    <w:t>au</w:t>
                  </w:r>
                  <w:proofErr w:type="gramEnd"/>
                  <w:r w:rsidR="00047A45">
                    <w:rPr>
                      <w:szCs w:val="24"/>
                    </w:rPr>
                    <w:t xml:space="preserve"> dixième </w:t>
                  </w:r>
                  <w:r w:rsidR="00047A45" w:rsidRPr="00047A45">
                    <w:rPr>
                      <w:szCs w:val="24"/>
                    </w:rPr>
                    <w:t xml:space="preserve">   </w:t>
                  </w:r>
                  <w:r w:rsidR="00047A45" w:rsidRPr="00047A45">
                    <w:rPr>
                      <w:i/>
                      <w:szCs w:val="24"/>
                    </w:rPr>
                    <w:t>Exemple</w:t>
                  </w:r>
                  <w:r w:rsidR="00845DC5">
                    <w:rPr>
                      <w:szCs w:val="24"/>
                    </w:rPr>
                    <w:t> : 8,4</w:t>
                  </w:r>
                  <w:r w:rsidR="00047A45" w:rsidRPr="00047A45">
                    <w:rPr>
                      <w:szCs w:val="24"/>
                    </w:rPr>
                    <w:t xml:space="preserve"> &lt; 8,49 &lt; 8,5</w:t>
                  </w:r>
                  <w:r w:rsidRPr="00047A45">
                    <w:rPr>
                      <w:szCs w:val="24"/>
                    </w:rPr>
                    <w:tab/>
                  </w:r>
                  <w:r w:rsidRPr="00047A45">
                    <w:rPr>
                      <w:szCs w:val="24"/>
                    </w:rPr>
                    <w:tab/>
                  </w:r>
                </w:p>
                <w:p w:rsidR="00B0410C" w:rsidRPr="00047A45" w:rsidRDefault="00B0410C" w:rsidP="00047A45">
                  <w:pPr>
                    <w:spacing w:line="240" w:lineRule="auto"/>
                    <w:ind w:firstLine="708"/>
                    <w:jc w:val="both"/>
                    <w:rPr>
                      <w:szCs w:val="24"/>
                    </w:rPr>
                  </w:pPr>
                  <w:r w:rsidRPr="00047A45">
                    <w:rPr>
                      <w:szCs w:val="24"/>
                    </w:rPr>
                    <w:sym w:font="Wingdings" w:char="F09F"/>
                  </w:r>
                  <w:r w:rsidRPr="00047A45">
                    <w:rPr>
                      <w:szCs w:val="24"/>
                    </w:rPr>
                    <w:t xml:space="preserve"> </w:t>
                  </w:r>
                  <w:proofErr w:type="gramStart"/>
                  <w:r w:rsidRPr="00047A45">
                    <w:rPr>
                      <w:szCs w:val="24"/>
                    </w:rPr>
                    <w:t>au</w:t>
                  </w:r>
                  <w:proofErr w:type="gramEnd"/>
                  <w:r w:rsidRPr="00047A45">
                    <w:rPr>
                      <w:szCs w:val="24"/>
                    </w:rPr>
                    <w:t xml:space="preserve"> centième</w:t>
                  </w:r>
                  <w:r w:rsidR="00047A45" w:rsidRPr="00047A45">
                    <w:rPr>
                      <w:szCs w:val="24"/>
                    </w:rPr>
                    <w:t xml:space="preserve">  </w:t>
                  </w:r>
                  <w:r w:rsidR="00047A45" w:rsidRPr="00047A45">
                    <w:rPr>
                      <w:i/>
                      <w:szCs w:val="24"/>
                    </w:rPr>
                    <w:t>Exemple</w:t>
                  </w:r>
                  <w:r w:rsidR="00047A45" w:rsidRPr="00047A45">
                    <w:rPr>
                      <w:szCs w:val="24"/>
                    </w:rPr>
                    <w:t> : 9,74 &lt; 9,746 &lt; 9,75</w:t>
                  </w:r>
                </w:p>
                <w:p w:rsidR="00B0410C" w:rsidRPr="000A1FF5" w:rsidRDefault="00B0410C" w:rsidP="00047A45">
                  <w:pPr>
                    <w:spacing w:line="240" w:lineRule="auto"/>
                    <w:ind w:firstLine="708"/>
                    <w:jc w:val="both"/>
                    <w:rPr>
                      <w:szCs w:val="24"/>
                    </w:rPr>
                  </w:pPr>
                  <w:r>
                    <w:rPr>
                      <w:i/>
                      <w:sz w:val="20"/>
                      <w:szCs w:val="20"/>
                    </w:rPr>
                    <w:tab/>
                  </w:r>
                  <w:r>
                    <w:rPr>
                      <w:i/>
                      <w:sz w:val="20"/>
                      <w:szCs w:val="20"/>
                    </w:rPr>
                    <w:tab/>
                  </w:r>
                  <w:r w:rsidR="003829E1">
                    <w:rPr>
                      <w:i/>
                      <w:sz w:val="20"/>
                      <w:szCs w:val="20"/>
                    </w:rPr>
                    <w:t xml:space="preserve">     </w:t>
                  </w:r>
                  <w:r>
                    <w:rPr>
                      <w:i/>
                      <w:sz w:val="20"/>
                      <w:szCs w:val="20"/>
                    </w:rPr>
                    <w:tab/>
                  </w:r>
                  <w:r w:rsidR="003829E1">
                    <w:rPr>
                      <w:i/>
                      <w:sz w:val="20"/>
                      <w:szCs w:val="20"/>
                    </w:rPr>
                    <w:tab/>
                  </w:r>
                </w:p>
                <w:p w:rsidR="00232726" w:rsidRDefault="008B6530" w:rsidP="008B6530">
                  <w:pPr>
                    <w:spacing w:line="240" w:lineRule="auto"/>
                    <w:jc w:val="both"/>
                    <w:rPr>
                      <w:szCs w:val="24"/>
                    </w:rPr>
                  </w:pPr>
                  <w:r w:rsidRPr="008B6530">
                    <w:rPr>
                      <w:szCs w:val="24"/>
                    </w:rPr>
                    <w:sym w:font="Wingdings" w:char="F0D8"/>
                  </w:r>
                  <w:r>
                    <w:rPr>
                      <w:b/>
                      <w:szCs w:val="24"/>
                    </w:rPr>
                    <w:t xml:space="preserve"> </w:t>
                  </w:r>
                  <w:r w:rsidR="00047A45" w:rsidRPr="00047A45">
                    <w:rPr>
                      <w:b/>
                      <w:szCs w:val="24"/>
                    </w:rPr>
                    <w:t>I</w:t>
                  </w:r>
                  <w:r w:rsidR="00B0410C" w:rsidRPr="003829E1">
                    <w:rPr>
                      <w:b/>
                      <w:szCs w:val="24"/>
                    </w:rPr>
                    <w:t>ntercaler</w:t>
                  </w:r>
                  <w:r w:rsidR="00B0410C">
                    <w:rPr>
                      <w:szCs w:val="24"/>
                    </w:rPr>
                    <w:t xml:space="preserve"> un nombre décimal entre deux autres nombres</w:t>
                  </w:r>
                  <w:r w:rsidR="003829E1">
                    <w:rPr>
                      <w:szCs w:val="24"/>
                    </w:rPr>
                    <w:t>, c’est écrire un nombre compris entre les deux autres</w:t>
                  </w:r>
                  <w:r w:rsidR="00B0410C">
                    <w:rPr>
                      <w:szCs w:val="24"/>
                    </w:rPr>
                    <w:t>.</w:t>
                  </w:r>
                  <w:r>
                    <w:rPr>
                      <w:szCs w:val="24"/>
                    </w:rPr>
                    <w:t xml:space="preserve"> </w:t>
                  </w:r>
                </w:p>
                <w:p w:rsidR="00A34076" w:rsidRPr="00047A45" w:rsidRDefault="00A34076" w:rsidP="00A34076">
                  <w:pPr>
                    <w:spacing w:line="240" w:lineRule="auto"/>
                    <w:jc w:val="both"/>
                    <w:rPr>
                      <w:szCs w:val="20"/>
                    </w:rPr>
                  </w:pPr>
                  <w:r w:rsidRPr="00047A45">
                    <w:rPr>
                      <w:i/>
                      <w:szCs w:val="20"/>
                    </w:rPr>
                    <w:t>Exemples :</w:t>
                  </w:r>
                  <w:r w:rsidRPr="00047A45">
                    <w:rPr>
                      <w:szCs w:val="20"/>
                    </w:rPr>
                    <w:t xml:space="preserve"> </w:t>
                  </w:r>
                  <w:r w:rsidR="003829E1" w:rsidRPr="00047A45">
                    <w:rPr>
                      <w:szCs w:val="20"/>
                    </w:rPr>
                    <w:t>E</w:t>
                  </w:r>
                  <w:r w:rsidR="00B0410C" w:rsidRPr="00047A45">
                    <w:rPr>
                      <w:szCs w:val="20"/>
                    </w:rPr>
                    <w:t>ntre 3 et 4 on peut intercaler le nombre 3,6</w:t>
                  </w:r>
                  <w:r w:rsidR="003829E1" w:rsidRPr="00047A45">
                    <w:rPr>
                      <w:szCs w:val="20"/>
                    </w:rPr>
                    <w:t>.</w:t>
                  </w:r>
                  <w:r w:rsidR="00047A45" w:rsidRPr="00047A45">
                    <w:rPr>
                      <w:szCs w:val="20"/>
                    </w:rPr>
                    <w:t xml:space="preserve"> </w:t>
                  </w:r>
                  <w:r w:rsidR="003829E1" w:rsidRPr="00047A45">
                    <w:rPr>
                      <w:szCs w:val="20"/>
                    </w:rPr>
                    <w:t>E</w:t>
                  </w:r>
                  <w:r w:rsidR="00B0410C" w:rsidRPr="00047A45">
                    <w:rPr>
                      <w:szCs w:val="20"/>
                    </w:rPr>
                    <w:t>ntre 4,6 et 4,7 on peut intercaler le nombre</w:t>
                  </w:r>
                  <w:r w:rsidR="003829E1" w:rsidRPr="00047A45">
                    <w:rPr>
                      <w:szCs w:val="20"/>
                    </w:rPr>
                    <w:t xml:space="preserve"> 4,62.</w:t>
                  </w:r>
                </w:p>
                <w:p w:rsidR="00A34076" w:rsidRPr="000A1FF5" w:rsidRDefault="00A34076" w:rsidP="008B6530">
                  <w:pPr>
                    <w:spacing w:line="240" w:lineRule="auto"/>
                    <w:jc w:val="both"/>
                    <w:rPr>
                      <w:szCs w:val="24"/>
                    </w:rPr>
                  </w:pPr>
                </w:p>
                <w:p w:rsidR="00A34076" w:rsidRDefault="00A34076" w:rsidP="008B6530">
                  <w:pPr>
                    <w:spacing w:line="240" w:lineRule="auto"/>
                    <w:jc w:val="both"/>
                    <w:rPr>
                      <w:szCs w:val="24"/>
                    </w:rPr>
                  </w:pPr>
                  <w:r w:rsidRPr="008B6530">
                    <w:rPr>
                      <w:szCs w:val="24"/>
                    </w:rPr>
                    <w:sym w:font="Wingdings" w:char="F0D8"/>
                  </w:r>
                  <w:r>
                    <w:rPr>
                      <w:szCs w:val="24"/>
                    </w:rPr>
                    <w:t xml:space="preserve"> </w:t>
                  </w:r>
                  <w:r w:rsidR="00047A45" w:rsidRPr="00047A45">
                    <w:rPr>
                      <w:b/>
                      <w:szCs w:val="24"/>
                    </w:rPr>
                    <w:t>A</w:t>
                  </w:r>
                  <w:r w:rsidR="003829E1" w:rsidRPr="003829E1">
                    <w:rPr>
                      <w:b/>
                      <w:szCs w:val="24"/>
                    </w:rPr>
                    <w:t>rrondir</w:t>
                  </w:r>
                  <w:r w:rsidR="003829E1">
                    <w:rPr>
                      <w:szCs w:val="24"/>
                    </w:rPr>
                    <w:t xml:space="preserve"> un nombre décimal c’est</w:t>
                  </w:r>
                  <w:r w:rsidR="00047A45">
                    <w:rPr>
                      <w:szCs w:val="24"/>
                    </w:rPr>
                    <w:t xml:space="preserve"> t</w:t>
                  </w:r>
                  <w:r w:rsidR="003829E1">
                    <w:rPr>
                      <w:szCs w:val="24"/>
                    </w:rPr>
                    <w:t>rouver une valeur approchée, un ordre de grandeur.</w:t>
                  </w:r>
                </w:p>
                <w:p w:rsidR="00047A45" w:rsidRPr="00047A45" w:rsidRDefault="003829E1" w:rsidP="003829E1">
                  <w:pPr>
                    <w:spacing w:line="240" w:lineRule="auto"/>
                    <w:ind w:firstLine="708"/>
                    <w:jc w:val="both"/>
                    <w:rPr>
                      <w:szCs w:val="24"/>
                    </w:rPr>
                  </w:pPr>
                  <w:r>
                    <w:rPr>
                      <w:szCs w:val="24"/>
                    </w:rPr>
                    <w:sym w:font="Wingdings" w:char="F09F"/>
                  </w:r>
                  <w:r w:rsidR="00047A45">
                    <w:rPr>
                      <w:szCs w:val="24"/>
                    </w:rPr>
                    <w:t xml:space="preserve"> </w:t>
                  </w:r>
                  <w:proofErr w:type="gramStart"/>
                  <w:r w:rsidR="00047A45">
                    <w:rPr>
                      <w:szCs w:val="24"/>
                    </w:rPr>
                    <w:t>à</w:t>
                  </w:r>
                  <w:proofErr w:type="gramEnd"/>
                  <w:r w:rsidR="00047A45">
                    <w:rPr>
                      <w:szCs w:val="24"/>
                    </w:rPr>
                    <w:t xml:space="preserve"> l’unité</w:t>
                  </w:r>
                  <w:r>
                    <w:rPr>
                      <w:szCs w:val="24"/>
                    </w:rPr>
                    <w:tab/>
                  </w:r>
                  <w:r w:rsidR="00047A45">
                    <w:rPr>
                      <w:szCs w:val="24"/>
                    </w:rPr>
                    <w:t xml:space="preserve">    </w:t>
                  </w:r>
                  <w:r w:rsidR="00047A45" w:rsidRPr="00047A45">
                    <w:rPr>
                      <w:i/>
                      <w:szCs w:val="24"/>
                    </w:rPr>
                    <w:t>Exemple</w:t>
                  </w:r>
                  <w:r w:rsidR="00047A45" w:rsidRPr="00047A45">
                    <w:rPr>
                      <w:szCs w:val="24"/>
                    </w:rPr>
                    <w:t> : 6,3 est proche de 6</w:t>
                  </w:r>
                  <w:r w:rsidRPr="00047A45">
                    <w:rPr>
                      <w:szCs w:val="24"/>
                    </w:rPr>
                    <w:tab/>
                  </w:r>
                  <w:r w:rsidRPr="00047A45">
                    <w:rPr>
                      <w:szCs w:val="24"/>
                    </w:rPr>
                    <w:tab/>
                    <w:t xml:space="preserve">     </w:t>
                  </w:r>
                </w:p>
                <w:p w:rsidR="00047A45" w:rsidRPr="00047A45" w:rsidRDefault="003829E1" w:rsidP="003829E1">
                  <w:pPr>
                    <w:spacing w:line="240" w:lineRule="auto"/>
                    <w:ind w:firstLine="708"/>
                    <w:jc w:val="both"/>
                    <w:rPr>
                      <w:szCs w:val="24"/>
                    </w:rPr>
                  </w:pPr>
                  <w:r w:rsidRPr="00047A45">
                    <w:rPr>
                      <w:szCs w:val="24"/>
                    </w:rPr>
                    <w:sym w:font="Wingdings" w:char="F09F"/>
                  </w:r>
                  <w:r w:rsidR="00047A45" w:rsidRPr="00047A45">
                    <w:rPr>
                      <w:szCs w:val="24"/>
                    </w:rPr>
                    <w:t xml:space="preserve"> </w:t>
                  </w:r>
                  <w:proofErr w:type="gramStart"/>
                  <w:r w:rsidR="00047A45" w:rsidRPr="00047A45">
                    <w:rPr>
                      <w:szCs w:val="24"/>
                    </w:rPr>
                    <w:t>au</w:t>
                  </w:r>
                  <w:proofErr w:type="gramEnd"/>
                  <w:r w:rsidR="00047A45" w:rsidRPr="00047A45">
                    <w:rPr>
                      <w:szCs w:val="24"/>
                    </w:rPr>
                    <w:t xml:space="preserve"> dixième</w:t>
                  </w:r>
                  <w:r w:rsidR="00047A45">
                    <w:rPr>
                      <w:szCs w:val="24"/>
                    </w:rPr>
                    <w:tab/>
                    <w:t xml:space="preserve">    </w:t>
                  </w:r>
                  <w:r w:rsidR="00047A45" w:rsidRPr="00047A45">
                    <w:rPr>
                      <w:i/>
                      <w:szCs w:val="24"/>
                    </w:rPr>
                    <w:t>Exemple</w:t>
                  </w:r>
                  <w:r w:rsidR="00047A45" w:rsidRPr="00047A45">
                    <w:rPr>
                      <w:szCs w:val="24"/>
                    </w:rPr>
                    <w:t> : 8,49 est proche de 8,5</w:t>
                  </w:r>
                </w:p>
                <w:p w:rsidR="003829E1" w:rsidRDefault="003829E1" w:rsidP="003829E1">
                  <w:pPr>
                    <w:spacing w:line="240" w:lineRule="auto"/>
                    <w:ind w:firstLine="708"/>
                    <w:jc w:val="both"/>
                    <w:rPr>
                      <w:szCs w:val="24"/>
                    </w:rPr>
                  </w:pPr>
                  <w:r w:rsidRPr="00047A45">
                    <w:rPr>
                      <w:szCs w:val="24"/>
                    </w:rPr>
                    <w:sym w:font="Wingdings" w:char="F09F"/>
                  </w:r>
                  <w:r w:rsidRPr="00047A45">
                    <w:rPr>
                      <w:szCs w:val="24"/>
                    </w:rPr>
                    <w:t xml:space="preserve"> </w:t>
                  </w:r>
                  <w:proofErr w:type="gramStart"/>
                  <w:r w:rsidRPr="00047A45">
                    <w:rPr>
                      <w:szCs w:val="24"/>
                    </w:rPr>
                    <w:t>au</w:t>
                  </w:r>
                  <w:proofErr w:type="gramEnd"/>
                  <w:r w:rsidRPr="00047A45">
                    <w:rPr>
                      <w:szCs w:val="24"/>
                    </w:rPr>
                    <w:t xml:space="preserve"> centième</w:t>
                  </w:r>
                  <w:r w:rsidR="00047A45" w:rsidRPr="00047A45">
                    <w:rPr>
                      <w:szCs w:val="24"/>
                    </w:rPr>
                    <w:t xml:space="preserve"> </w:t>
                  </w:r>
                  <w:r w:rsidR="00047A45">
                    <w:rPr>
                      <w:szCs w:val="24"/>
                    </w:rPr>
                    <w:t xml:space="preserve"> </w:t>
                  </w:r>
                  <w:r w:rsidR="00047A45" w:rsidRPr="00047A45">
                    <w:rPr>
                      <w:szCs w:val="24"/>
                    </w:rPr>
                    <w:t xml:space="preserve"> </w:t>
                  </w:r>
                  <w:r w:rsidR="00047A45" w:rsidRPr="00047A45">
                    <w:rPr>
                      <w:i/>
                      <w:szCs w:val="24"/>
                    </w:rPr>
                    <w:t>Exemple</w:t>
                  </w:r>
                  <w:r w:rsidR="00047A45" w:rsidRPr="00047A45">
                    <w:rPr>
                      <w:szCs w:val="24"/>
                    </w:rPr>
                    <w:t> : 9,746 est proche de 9,75</w:t>
                  </w:r>
                </w:p>
                <w:p w:rsidR="004067EE" w:rsidRPr="00047A45" w:rsidRDefault="004067EE" w:rsidP="003829E1">
                  <w:pPr>
                    <w:spacing w:line="240" w:lineRule="auto"/>
                    <w:ind w:firstLine="708"/>
                    <w:jc w:val="both"/>
                    <w:rPr>
                      <w:szCs w:val="24"/>
                    </w:rPr>
                  </w:pPr>
                </w:p>
                <w:p w:rsidR="00A34076" w:rsidRDefault="00A34076" w:rsidP="00047A45">
                  <w:pPr>
                    <w:spacing w:line="240" w:lineRule="auto"/>
                    <w:jc w:val="both"/>
                    <w:rPr>
                      <w:szCs w:val="24"/>
                    </w:rPr>
                  </w:pPr>
                  <w:r w:rsidRPr="008B6530">
                    <w:rPr>
                      <w:szCs w:val="24"/>
                    </w:rPr>
                    <w:sym w:font="Wingdings" w:char="F0D8"/>
                  </w:r>
                  <w:r>
                    <w:rPr>
                      <w:szCs w:val="24"/>
                    </w:rPr>
                    <w:t xml:space="preserve"> On </w:t>
                  </w:r>
                  <w:r w:rsidR="003829E1">
                    <w:rPr>
                      <w:szCs w:val="24"/>
                    </w:rPr>
                    <w:t xml:space="preserve">peut </w:t>
                  </w:r>
                  <w:r w:rsidR="003829E1" w:rsidRPr="00047A45">
                    <w:rPr>
                      <w:b/>
                      <w:szCs w:val="24"/>
                    </w:rPr>
                    <w:t>placer</w:t>
                  </w:r>
                  <w:r w:rsidR="003829E1">
                    <w:rPr>
                      <w:szCs w:val="24"/>
                    </w:rPr>
                    <w:t xml:space="preserve"> un nombre décimal </w:t>
                  </w:r>
                  <w:r w:rsidR="003829E1" w:rsidRPr="00047A45">
                    <w:rPr>
                      <w:b/>
                      <w:szCs w:val="24"/>
                    </w:rPr>
                    <w:t>sur une droite graduée</w:t>
                  </w:r>
                  <w:r w:rsidR="003829E1">
                    <w:rPr>
                      <w:szCs w:val="24"/>
                    </w:rPr>
                    <w:t>, il faut alors repérer la graduation.</w:t>
                  </w:r>
                </w:p>
                <w:p w:rsidR="00047A45" w:rsidRDefault="00047A45" w:rsidP="003829E1">
                  <w:pPr>
                    <w:spacing w:line="240" w:lineRule="auto"/>
                    <w:jc w:val="center"/>
                    <w:rPr>
                      <w:i/>
                      <w:sz w:val="20"/>
                      <w:szCs w:val="20"/>
                    </w:rPr>
                  </w:pPr>
                </w:p>
                <w:p w:rsidR="003829E1" w:rsidRDefault="003829E1" w:rsidP="003829E1">
                  <w:pPr>
                    <w:spacing w:line="240" w:lineRule="auto"/>
                    <w:jc w:val="center"/>
                    <w:rPr>
                      <w:szCs w:val="24"/>
                    </w:rPr>
                  </w:pPr>
                  <w:r>
                    <w:rPr>
                      <w:noProof/>
                      <w:szCs w:val="24"/>
                      <w:lang w:eastAsia="fr-FR"/>
                    </w:rPr>
                    <w:drawing>
                      <wp:inline distT="0" distB="0" distL="0" distR="0">
                        <wp:extent cx="5879726" cy="653304"/>
                        <wp:effectExtent l="19050" t="0" r="6724" b="0"/>
                        <wp:docPr id="3" name="Imag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878816" cy="65320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</w:p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982DB4" w:rsidRDefault="00982DB4"/>
    <w:p w:rsidR="001259EB" w:rsidRDefault="001259EB"/>
    <w:p w:rsidR="001259EB" w:rsidRDefault="001259EB"/>
    <w:p w:rsidR="001259EB" w:rsidRPr="00913AFC" w:rsidRDefault="00EF46A0" w:rsidP="001259EB">
      <w:pPr>
        <w:spacing w:line="240" w:lineRule="auto"/>
        <w:ind w:firstLine="1620"/>
        <w:rPr>
          <w:sz w:val="36"/>
          <w:szCs w:val="40"/>
        </w:rPr>
      </w:pPr>
      <w:r w:rsidRPr="00EF46A0">
        <w:rPr>
          <w:b/>
          <w:noProof/>
          <w:sz w:val="36"/>
          <w:lang w:eastAsia="fr-FR"/>
        </w:rPr>
        <w:pict>
          <v:roundrect id="_x0000_s1105" style="position:absolute;left:0;text-align:left;margin-left:0;margin-top:-5.15pt;width:1in;height:34.1pt;z-index:-251650048;v-text-anchor:middle" arcsize="10923f" fillcolor="#bfbfbf [2412]" stroked="f">
            <v:textbox style="mso-next-textbox:#_x0000_s1105">
              <w:txbxContent>
                <w:p w:rsidR="001259EB" w:rsidRPr="00482023" w:rsidRDefault="001259EB" w:rsidP="001259EB">
                  <w:pPr>
                    <w:jc w:val="center"/>
                    <w:rPr>
                      <w:b/>
                      <w:smallCaps/>
                      <w:sz w:val="28"/>
                      <w:szCs w:val="20"/>
                    </w:rPr>
                  </w:pPr>
                  <w:r w:rsidRPr="00482023">
                    <w:rPr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="001259EB" w:rsidRPr="00913AFC">
        <w:rPr>
          <w:sz w:val="32"/>
          <w:szCs w:val="40"/>
        </w:rPr>
        <w:t>Encadrer, intercaler et arrondir des nombres décimaux</w:t>
      </w:r>
    </w:p>
    <w:p w:rsidR="001259EB" w:rsidRDefault="00EF46A0" w:rsidP="001259EB">
      <w:r>
        <w:rPr>
          <w:noProof/>
          <w:lang w:eastAsia="fr-FR"/>
        </w:rPr>
        <w:pict>
          <v:roundrect id="_x0000_s1104" style="position:absolute;margin-left:-7.4pt;margin-top:10.55pt;width:564.45pt;height:327.4pt;z-index:251665408" arcsize="2112f">
            <v:textbox style="mso-next-textbox:#_x0000_s1104">
              <w:txbxContent>
                <w:p w:rsidR="001259EB" w:rsidRPr="00870BBF" w:rsidRDefault="001259EB" w:rsidP="001259EB">
                  <w:pPr>
                    <w:spacing w:line="240" w:lineRule="auto"/>
                    <w:rPr>
                      <w:sz w:val="10"/>
                      <w:szCs w:val="10"/>
                    </w:rPr>
                  </w:pPr>
                </w:p>
                <w:p w:rsidR="001259EB" w:rsidRDefault="001259EB" w:rsidP="001259EB">
                  <w:pPr>
                    <w:spacing w:line="240" w:lineRule="auto"/>
                    <w:jc w:val="both"/>
                    <w:rPr>
                      <w:szCs w:val="24"/>
                    </w:rPr>
                  </w:pPr>
                  <w:r w:rsidRPr="008B6530">
                    <w:rPr>
                      <w:szCs w:val="24"/>
                    </w:rPr>
                    <w:sym w:font="Wingdings" w:char="F0D8"/>
                  </w:r>
                  <w:r w:rsidRPr="008B6530">
                    <w:rPr>
                      <w:szCs w:val="24"/>
                    </w:rPr>
                    <w:t xml:space="preserve"> </w:t>
                  </w:r>
                  <w:r w:rsidRPr="004067EE">
                    <w:rPr>
                      <w:b/>
                      <w:szCs w:val="24"/>
                    </w:rPr>
                    <w:t>E</w:t>
                  </w:r>
                  <w:r w:rsidRPr="003829E1">
                    <w:rPr>
                      <w:b/>
                      <w:szCs w:val="24"/>
                    </w:rPr>
                    <w:t>ncadrer</w:t>
                  </w:r>
                  <w:r>
                    <w:rPr>
                      <w:szCs w:val="24"/>
                    </w:rPr>
                    <w:t xml:space="preserve"> un nombre décimal entre deux autres nombres, c’est écrire un nombre qui vient avant et un nombre qui vient après.</w:t>
                  </w:r>
                </w:p>
                <w:p w:rsidR="001259EB" w:rsidRPr="00047A45" w:rsidRDefault="001259EB" w:rsidP="001259EB">
                  <w:pPr>
                    <w:spacing w:line="240" w:lineRule="auto"/>
                    <w:ind w:firstLine="708"/>
                    <w:jc w:val="both"/>
                    <w:rPr>
                      <w:szCs w:val="24"/>
                    </w:rPr>
                  </w:pPr>
                  <w:r>
                    <w:rPr>
                      <w:szCs w:val="24"/>
                    </w:rPr>
                    <w:sym w:font="Wingdings" w:char="F09F"/>
                  </w:r>
                  <w:r>
                    <w:rPr>
                      <w:szCs w:val="24"/>
                    </w:rPr>
                    <w:t xml:space="preserve"> </w:t>
                  </w:r>
                  <w:proofErr w:type="gramStart"/>
                  <w:r>
                    <w:rPr>
                      <w:szCs w:val="24"/>
                    </w:rPr>
                    <w:t>à</w:t>
                  </w:r>
                  <w:proofErr w:type="gramEnd"/>
                  <w:r>
                    <w:rPr>
                      <w:szCs w:val="24"/>
                    </w:rPr>
                    <w:t xml:space="preserve"> l’unité</w:t>
                  </w:r>
                  <w:r>
                    <w:rPr>
                      <w:szCs w:val="24"/>
                    </w:rPr>
                    <w:tab/>
                    <w:t xml:space="preserve">   </w:t>
                  </w:r>
                  <w:r w:rsidRPr="00047A45">
                    <w:rPr>
                      <w:i/>
                      <w:szCs w:val="24"/>
                    </w:rPr>
                    <w:t>Exemple</w:t>
                  </w:r>
                  <w:r w:rsidRPr="00047A45">
                    <w:rPr>
                      <w:szCs w:val="24"/>
                    </w:rPr>
                    <w:t> : 6 &lt; 6,3 &lt; 7</w:t>
                  </w:r>
                  <w:r w:rsidRPr="00047A45">
                    <w:rPr>
                      <w:szCs w:val="24"/>
                    </w:rPr>
                    <w:tab/>
                  </w:r>
                  <w:r w:rsidRPr="00047A45">
                    <w:rPr>
                      <w:szCs w:val="24"/>
                    </w:rPr>
                    <w:tab/>
                    <w:t xml:space="preserve">   </w:t>
                  </w:r>
                </w:p>
                <w:p w:rsidR="001259EB" w:rsidRPr="00047A45" w:rsidRDefault="001259EB" w:rsidP="001259EB">
                  <w:pPr>
                    <w:spacing w:line="240" w:lineRule="auto"/>
                    <w:ind w:firstLine="708"/>
                    <w:jc w:val="both"/>
                    <w:rPr>
                      <w:szCs w:val="24"/>
                    </w:rPr>
                  </w:pPr>
                  <w:r w:rsidRPr="00047A45">
                    <w:rPr>
                      <w:szCs w:val="24"/>
                    </w:rPr>
                    <w:sym w:font="Wingdings" w:char="F09F"/>
                  </w:r>
                  <w:r>
                    <w:rPr>
                      <w:szCs w:val="24"/>
                    </w:rPr>
                    <w:t xml:space="preserve"> au dixième </w:t>
                  </w:r>
                  <w:r w:rsidRPr="00047A45">
                    <w:rPr>
                      <w:szCs w:val="24"/>
                    </w:rPr>
                    <w:t xml:space="preserve">   </w:t>
                  </w:r>
                  <w:r w:rsidRPr="00047A45">
                    <w:rPr>
                      <w:i/>
                      <w:szCs w:val="24"/>
                    </w:rPr>
                    <w:t>Exemple</w:t>
                  </w:r>
                  <w:r w:rsidR="00845DC5">
                    <w:rPr>
                      <w:szCs w:val="24"/>
                    </w:rPr>
                    <w:t> : 8,4</w:t>
                  </w:r>
                  <w:r w:rsidRPr="00047A45">
                    <w:rPr>
                      <w:szCs w:val="24"/>
                    </w:rPr>
                    <w:t xml:space="preserve"> &lt; 8,49 &lt; 8,5</w:t>
                  </w:r>
                  <w:r w:rsidRPr="00047A45">
                    <w:rPr>
                      <w:szCs w:val="24"/>
                    </w:rPr>
                    <w:tab/>
                  </w:r>
                  <w:r w:rsidRPr="00047A45">
                    <w:rPr>
                      <w:szCs w:val="24"/>
                    </w:rPr>
                    <w:tab/>
                  </w:r>
                </w:p>
                <w:p w:rsidR="001259EB" w:rsidRPr="00047A45" w:rsidRDefault="001259EB" w:rsidP="001259EB">
                  <w:pPr>
                    <w:spacing w:line="240" w:lineRule="auto"/>
                    <w:ind w:firstLine="708"/>
                    <w:jc w:val="both"/>
                    <w:rPr>
                      <w:szCs w:val="24"/>
                    </w:rPr>
                  </w:pPr>
                  <w:r w:rsidRPr="00047A45">
                    <w:rPr>
                      <w:szCs w:val="24"/>
                    </w:rPr>
                    <w:sym w:font="Wingdings" w:char="F09F"/>
                  </w:r>
                  <w:r w:rsidRPr="00047A45">
                    <w:rPr>
                      <w:szCs w:val="24"/>
                    </w:rPr>
                    <w:t xml:space="preserve"> </w:t>
                  </w:r>
                  <w:proofErr w:type="gramStart"/>
                  <w:r w:rsidRPr="00047A45">
                    <w:rPr>
                      <w:szCs w:val="24"/>
                    </w:rPr>
                    <w:t>au</w:t>
                  </w:r>
                  <w:proofErr w:type="gramEnd"/>
                  <w:r w:rsidRPr="00047A45">
                    <w:rPr>
                      <w:szCs w:val="24"/>
                    </w:rPr>
                    <w:t xml:space="preserve"> centième  </w:t>
                  </w:r>
                  <w:r w:rsidRPr="00047A45">
                    <w:rPr>
                      <w:i/>
                      <w:szCs w:val="24"/>
                    </w:rPr>
                    <w:t>Exemple</w:t>
                  </w:r>
                  <w:r w:rsidRPr="00047A45">
                    <w:rPr>
                      <w:szCs w:val="24"/>
                    </w:rPr>
                    <w:t> : 9,74 &lt; 9,746 &lt; 9,75</w:t>
                  </w:r>
                </w:p>
                <w:p w:rsidR="001259EB" w:rsidRPr="000A1FF5" w:rsidRDefault="001259EB" w:rsidP="001259EB">
                  <w:pPr>
                    <w:spacing w:line="240" w:lineRule="auto"/>
                    <w:ind w:firstLine="708"/>
                    <w:jc w:val="both"/>
                    <w:rPr>
                      <w:szCs w:val="24"/>
                    </w:rPr>
                  </w:pPr>
                  <w:r>
                    <w:rPr>
                      <w:i/>
                      <w:sz w:val="20"/>
                      <w:szCs w:val="20"/>
                    </w:rPr>
                    <w:tab/>
                  </w:r>
                  <w:r>
                    <w:rPr>
                      <w:i/>
                      <w:sz w:val="20"/>
                      <w:szCs w:val="20"/>
                    </w:rPr>
                    <w:tab/>
                    <w:t xml:space="preserve">     </w:t>
                  </w:r>
                  <w:r>
                    <w:rPr>
                      <w:i/>
                      <w:sz w:val="20"/>
                      <w:szCs w:val="20"/>
                    </w:rPr>
                    <w:tab/>
                  </w:r>
                  <w:r>
                    <w:rPr>
                      <w:i/>
                      <w:sz w:val="20"/>
                      <w:szCs w:val="20"/>
                    </w:rPr>
                    <w:tab/>
                  </w:r>
                </w:p>
                <w:p w:rsidR="001259EB" w:rsidRDefault="001259EB" w:rsidP="001259EB">
                  <w:pPr>
                    <w:spacing w:line="240" w:lineRule="auto"/>
                    <w:jc w:val="both"/>
                    <w:rPr>
                      <w:szCs w:val="24"/>
                    </w:rPr>
                  </w:pPr>
                  <w:r w:rsidRPr="008B6530">
                    <w:rPr>
                      <w:szCs w:val="24"/>
                    </w:rPr>
                    <w:sym w:font="Wingdings" w:char="F0D8"/>
                  </w:r>
                  <w:r>
                    <w:rPr>
                      <w:b/>
                      <w:szCs w:val="24"/>
                    </w:rPr>
                    <w:t xml:space="preserve"> </w:t>
                  </w:r>
                  <w:r w:rsidRPr="00047A45">
                    <w:rPr>
                      <w:b/>
                      <w:szCs w:val="24"/>
                    </w:rPr>
                    <w:t>I</w:t>
                  </w:r>
                  <w:r w:rsidRPr="003829E1">
                    <w:rPr>
                      <w:b/>
                      <w:szCs w:val="24"/>
                    </w:rPr>
                    <w:t>ntercaler</w:t>
                  </w:r>
                  <w:r>
                    <w:rPr>
                      <w:szCs w:val="24"/>
                    </w:rPr>
                    <w:t xml:space="preserve"> un nombre décimal entre deux autres nombres, c’est écrire un nombre compris entre les deux autres. </w:t>
                  </w:r>
                </w:p>
                <w:p w:rsidR="001259EB" w:rsidRPr="00047A45" w:rsidRDefault="001259EB" w:rsidP="001259EB">
                  <w:pPr>
                    <w:spacing w:line="240" w:lineRule="auto"/>
                    <w:jc w:val="both"/>
                    <w:rPr>
                      <w:szCs w:val="20"/>
                    </w:rPr>
                  </w:pPr>
                  <w:r w:rsidRPr="00047A45">
                    <w:rPr>
                      <w:i/>
                      <w:szCs w:val="20"/>
                    </w:rPr>
                    <w:t>Exemples :</w:t>
                  </w:r>
                  <w:r w:rsidRPr="00047A45">
                    <w:rPr>
                      <w:szCs w:val="20"/>
                    </w:rPr>
                    <w:t xml:space="preserve"> Entre 3 et 4 on peut intercaler le nombre 3,6. Entre 4,6 et 4,7 on peut intercaler le nombre 4,62.</w:t>
                  </w:r>
                </w:p>
                <w:p w:rsidR="001259EB" w:rsidRPr="000A1FF5" w:rsidRDefault="001259EB" w:rsidP="001259EB">
                  <w:pPr>
                    <w:spacing w:line="240" w:lineRule="auto"/>
                    <w:jc w:val="both"/>
                    <w:rPr>
                      <w:szCs w:val="24"/>
                    </w:rPr>
                  </w:pPr>
                </w:p>
                <w:p w:rsidR="001259EB" w:rsidRDefault="001259EB" w:rsidP="001259EB">
                  <w:pPr>
                    <w:spacing w:line="240" w:lineRule="auto"/>
                    <w:jc w:val="both"/>
                    <w:rPr>
                      <w:szCs w:val="24"/>
                    </w:rPr>
                  </w:pPr>
                  <w:r w:rsidRPr="008B6530">
                    <w:rPr>
                      <w:szCs w:val="24"/>
                    </w:rPr>
                    <w:sym w:font="Wingdings" w:char="F0D8"/>
                  </w:r>
                  <w:r>
                    <w:rPr>
                      <w:szCs w:val="24"/>
                    </w:rPr>
                    <w:t xml:space="preserve"> </w:t>
                  </w:r>
                  <w:r w:rsidRPr="00047A45">
                    <w:rPr>
                      <w:b/>
                      <w:szCs w:val="24"/>
                    </w:rPr>
                    <w:t>A</w:t>
                  </w:r>
                  <w:r w:rsidRPr="003829E1">
                    <w:rPr>
                      <w:b/>
                      <w:szCs w:val="24"/>
                    </w:rPr>
                    <w:t>rrondir</w:t>
                  </w:r>
                  <w:r>
                    <w:rPr>
                      <w:szCs w:val="24"/>
                    </w:rPr>
                    <w:t xml:space="preserve"> un nombre décimal c’est trouver une valeur approchée, un ordre de grandeur.</w:t>
                  </w:r>
                </w:p>
                <w:p w:rsidR="001259EB" w:rsidRPr="00047A45" w:rsidRDefault="001259EB" w:rsidP="001259EB">
                  <w:pPr>
                    <w:spacing w:line="240" w:lineRule="auto"/>
                    <w:ind w:firstLine="708"/>
                    <w:jc w:val="both"/>
                    <w:rPr>
                      <w:szCs w:val="24"/>
                    </w:rPr>
                  </w:pPr>
                  <w:r>
                    <w:rPr>
                      <w:szCs w:val="24"/>
                    </w:rPr>
                    <w:sym w:font="Wingdings" w:char="F09F"/>
                  </w:r>
                  <w:r>
                    <w:rPr>
                      <w:szCs w:val="24"/>
                    </w:rPr>
                    <w:t xml:space="preserve"> </w:t>
                  </w:r>
                  <w:proofErr w:type="gramStart"/>
                  <w:r>
                    <w:rPr>
                      <w:szCs w:val="24"/>
                    </w:rPr>
                    <w:t>à</w:t>
                  </w:r>
                  <w:proofErr w:type="gramEnd"/>
                  <w:r>
                    <w:rPr>
                      <w:szCs w:val="24"/>
                    </w:rPr>
                    <w:t xml:space="preserve"> l’unité</w:t>
                  </w:r>
                  <w:r>
                    <w:rPr>
                      <w:szCs w:val="24"/>
                    </w:rPr>
                    <w:tab/>
                    <w:t xml:space="preserve">    </w:t>
                  </w:r>
                  <w:r w:rsidRPr="00047A45">
                    <w:rPr>
                      <w:i/>
                      <w:szCs w:val="24"/>
                    </w:rPr>
                    <w:t>Exemple</w:t>
                  </w:r>
                  <w:r w:rsidRPr="00047A45">
                    <w:rPr>
                      <w:szCs w:val="24"/>
                    </w:rPr>
                    <w:t> : 6,3 est proche de 6</w:t>
                  </w:r>
                  <w:r w:rsidRPr="00047A45">
                    <w:rPr>
                      <w:szCs w:val="24"/>
                    </w:rPr>
                    <w:tab/>
                  </w:r>
                  <w:r w:rsidRPr="00047A45">
                    <w:rPr>
                      <w:szCs w:val="24"/>
                    </w:rPr>
                    <w:tab/>
                    <w:t xml:space="preserve">     </w:t>
                  </w:r>
                </w:p>
                <w:p w:rsidR="001259EB" w:rsidRPr="00047A45" w:rsidRDefault="001259EB" w:rsidP="001259EB">
                  <w:pPr>
                    <w:spacing w:line="240" w:lineRule="auto"/>
                    <w:ind w:firstLine="708"/>
                    <w:jc w:val="both"/>
                    <w:rPr>
                      <w:szCs w:val="24"/>
                    </w:rPr>
                  </w:pPr>
                  <w:r w:rsidRPr="00047A45">
                    <w:rPr>
                      <w:szCs w:val="24"/>
                    </w:rPr>
                    <w:sym w:font="Wingdings" w:char="F09F"/>
                  </w:r>
                  <w:r w:rsidRPr="00047A45">
                    <w:rPr>
                      <w:szCs w:val="24"/>
                    </w:rPr>
                    <w:t xml:space="preserve"> </w:t>
                  </w:r>
                  <w:proofErr w:type="gramStart"/>
                  <w:r w:rsidRPr="00047A45">
                    <w:rPr>
                      <w:szCs w:val="24"/>
                    </w:rPr>
                    <w:t>au</w:t>
                  </w:r>
                  <w:proofErr w:type="gramEnd"/>
                  <w:r w:rsidRPr="00047A45">
                    <w:rPr>
                      <w:szCs w:val="24"/>
                    </w:rPr>
                    <w:t xml:space="preserve"> dixième</w:t>
                  </w:r>
                  <w:r>
                    <w:rPr>
                      <w:szCs w:val="24"/>
                    </w:rPr>
                    <w:tab/>
                    <w:t xml:space="preserve">    </w:t>
                  </w:r>
                  <w:r w:rsidRPr="00047A45">
                    <w:rPr>
                      <w:i/>
                      <w:szCs w:val="24"/>
                    </w:rPr>
                    <w:t>Exemple</w:t>
                  </w:r>
                  <w:r w:rsidRPr="00047A45">
                    <w:rPr>
                      <w:szCs w:val="24"/>
                    </w:rPr>
                    <w:t> : 8,49 est proche de 8,5</w:t>
                  </w:r>
                </w:p>
                <w:p w:rsidR="001259EB" w:rsidRDefault="001259EB" w:rsidP="001259EB">
                  <w:pPr>
                    <w:spacing w:line="240" w:lineRule="auto"/>
                    <w:ind w:firstLine="708"/>
                    <w:jc w:val="both"/>
                    <w:rPr>
                      <w:szCs w:val="24"/>
                    </w:rPr>
                  </w:pPr>
                  <w:r w:rsidRPr="00047A45">
                    <w:rPr>
                      <w:szCs w:val="24"/>
                    </w:rPr>
                    <w:sym w:font="Wingdings" w:char="F09F"/>
                  </w:r>
                  <w:r w:rsidRPr="00047A45">
                    <w:rPr>
                      <w:szCs w:val="24"/>
                    </w:rPr>
                    <w:t xml:space="preserve"> </w:t>
                  </w:r>
                  <w:proofErr w:type="gramStart"/>
                  <w:r w:rsidRPr="00047A45">
                    <w:rPr>
                      <w:szCs w:val="24"/>
                    </w:rPr>
                    <w:t>au</w:t>
                  </w:r>
                  <w:proofErr w:type="gramEnd"/>
                  <w:r w:rsidRPr="00047A45">
                    <w:rPr>
                      <w:szCs w:val="24"/>
                    </w:rPr>
                    <w:t xml:space="preserve"> centième </w:t>
                  </w:r>
                  <w:r>
                    <w:rPr>
                      <w:szCs w:val="24"/>
                    </w:rPr>
                    <w:t xml:space="preserve"> </w:t>
                  </w:r>
                  <w:r w:rsidRPr="00047A45">
                    <w:rPr>
                      <w:szCs w:val="24"/>
                    </w:rPr>
                    <w:t xml:space="preserve"> </w:t>
                  </w:r>
                  <w:r w:rsidRPr="00047A45">
                    <w:rPr>
                      <w:i/>
                      <w:szCs w:val="24"/>
                    </w:rPr>
                    <w:t>Exemple</w:t>
                  </w:r>
                  <w:r w:rsidRPr="00047A45">
                    <w:rPr>
                      <w:szCs w:val="24"/>
                    </w:rPr>
                    <w:t> : 9,746 est proche de 9,75</w:t>
                  </w:r>
                </w:p>
                <w:p w:rsidR="004067EE" w:rsidRPr="00047A45" w:rsidRDefault="004067EE" w:rsidP="001259EB">
                  <w:pPr>
                    <w:spacing w:line="240" w:lineRule="auto"/>
                    <w:ind w:firstLine="708"/>
                    <w:jc w:val="both"/>
                    <w:rPr>
                      <w:szCs w:val="24"/>
                    </w:rPr>
                  </w:pPr>
                </w:p>
                <w:p w:rsidR="001259EB" w:rsidRDefault="001259EB" w:rsidP="001259EB">
                  <w:pPr>
                    <w:spacing w:line="240" w:lineRule="auto"/>
                    <w:jc w:val="both"/>
                    <w:rPr>
                      <w:szCs w:val="24"/>
                    </w:rPr>
                  </w:pPr>
                  <w:r w:rsidRPr="008B6530">
                    <w:rPr>
                      <w:szCs w:val="24"/>
                    </w:rPr>
                    <w:sym w:font="Wingdings" w:char="F0D8"/>
                  </w:r>
                  <w:r>
                    <w:rPr>
                      <w:szCs w:val="24"/>
                    </w:rPr>
                    <w:t xml:space="preserve"> On peut </w:t>
                  </w:r>
                  <w:r w:rsidRPr="00047A45">
                    <w:rPr>
                      <w:b/>
                      <w:szCs w:val="24"/>
                    </w:rPr>
                    <w:t>placer</w:t>
                  </w:r>
                  <w:r>
                    <w:rPr>
                      <w:szCs w:val="24"/>
                    </w:rPr>
                    <w:t xml:space="preserve"> un nombre décimal </w:t>
                  </w:r>
                  <w:r w:rsidRPr="00047A45">
                    <w:rPr>
                      <w:b/>
                      <w:szCs w:val="24"/>
                    </w:rPr>
                    <w:t>sur une droite graduée</w:t>
                  </w:r>
                  <w:r>
                    <w:rPr>
                      <w:szCs w:val="24"/>
                    </w:rPr>
                    <w:t>, il faut alors repérer la graduation.</w:t>
                  </w:r>
                </w:p>
                <w:p w:rsidR="001259EB" w:rsidRDefault="001259EB" w:rsidP="001259EB">
                  <w:pPr>
                    <w:spacing w:line="240" w:lineRule="auto"/>
                    <w:jc w:val="center"/>
                    <w:rPr>
                      <w:i/>
                      <w:sz w:val="20"/>
                      <w:szCs w:val="20"/>
                    </w:rPr>
                  </w:pPr>
                </w:p>
                <w:p w:rsidR="001259EB" w:rsidRDefault="001259EB" w:rsidP="001259EB">
                  <w:pPr>
                    <w:spacing w:line="240" w:lineRule="auto"/>
                    <w:jc w:val="center"/>
                    <w:rPr>
                      <w:szCs w:val="24"/>
                    </w:rPr>
                  </w:pPr>
                  <w:r>
                    <w:rPr>
                      <w:noProof/>
                      <w:szCs w:val="24"/>
                      <w:lang w:eastAsia="fr-FR"/>
                    </w:rPr>
                    <w:drawing>
                      <wp:inline distT="0" distB="0" distL="0" distR="0">
                        <wp:extent cx="5879726" cy="653304"/>
                        <wp:effectExtent l="19050" t="0" r="6724" b="0"/>
                        <wp:docPr id="20" name="Imag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878816" cy="65320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</w:p>
    <w:p w:rsidR="001259EB" w:rsidRDefault="001259EB" w:rsidP="001259EB"/>
    <w:p w:rsidR="001259EB" w:rsidRDefault="001259EB" w:rsidP="001259EB"/>
    <w:p w:rsidR="001259EB" w:rsidRDefault="001259EB" w:rsidP="001259EB"/>
    <w:p w:rsidR="001259EB" w:rsidRDefault="001259EB" w:rsidP="001259EB"/>
    <w:p w:rsidR="001259EB" w:rsidRDefault="001259EB" w:rsidP="001259EB"/>
    <w:p w:rsidR="001259EB" w:rsidRDefault="001259EB" w:rsidP="001259EB"/>
    <w:p w:rsidR="001259EB" w:rsidRDefault="001259EB" w:rsidP="001259EB"/>
    <w:p w:rsidR="001259EB" w:rsidRDefault="001259EB" w:rsidP="001259EB"/>
    <w:p w:rsidR="001259EB" w:rsidRDefault="001259EB" w:rsidP="001259EB"/>
    <w:p w:rsidR="001259EB" w:rsidRDefault="001259EB" w:rsidP="001259EB"/>
    <w:p w:rsidR="001259EB" w:rsidRDefault="001259EB" w:rsidP="001259EB"/>
    <w:p w:rsidR="001259EB" w:rsidRDefault="001259EB" w:rsidP="001259EB"/>
    <w:p w:rsidR="001259EB" w:rsidRDefault="001259EB" w:rsidP="001259EB"/>
    <w:p w:rsidR="001259EB" w:rsidRDefault="001259EB" w:rsidP="001259EB"/>
    <w:p w:rsidR="001259EB" w:rsidRDefault="001259EB" w:rsidP="001259EB"/>
    <w:p w:rsidR="001259EB" w:rsidRDefault="001259EB" w:rsidP="001259EB"/>
    <w:p w:rsidR="001259EB" w:rsidRDefault="001259EB" w:rsidP="001259EB"/>
    <w:p w:rsidR="001259EB" w:rsidRDefault="001259EB" w:rsidP="001259EB"/>
    <w:p w:rsidR="001259EB" w:rsidRDefault="001259EB"/>
    <w:sectPr w:rsidR="001259EB" w:rsidSect="004067EE">
      <w:headerReference w:type="default" r:id="rId9"/>
      <w:footerReference w:type="default" r:id="rId10"/>
      <w:pgSz w:w="11906" w:h="16838"/>
      <w:pgMar w:top="567" w:right="1274" w:bottom="284" w:left="426" w:header="708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105D" w:rsidRDefault="0007105D" w:rsidP="00C90910">
      <w:pPr>
        <w:spacing w:line="240" w:lineRule="auto"/>
      </w:pPr>
      <w:r>
        <w:separator/>
      </w:r>
    </w:p>
  </w:endnote>
  <w:endnote w:type="continuationSeparator" w:id="0">
    <w:p w:rsidR="0007105D" w:rsidRDefault="0007105D" w:rsidP="00C9091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Calligraphy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Brush Script MT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iner Hand ITC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295" w:rsidRDefault="00552295" w:rsidP="00552295">
    <w:pPr>
      <w:pStyle w:val="Pieddepage"/>
      <w:rPr>
        <w:rFonts w:asciiTheme="minorHAnsi" w:hAnsiTheme="minorHAnsi"/>
        <w:color w:val="808080" w:themeColor="background1" w:themeShade="80"/>
        <w:sz w:val="18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 xml:space="preserve">© Éditions MDI, 2018 – 1, 2,3… Parcours mathématiques Cycle 3 </w:t>
    </w:r>
    <w:r>
      <w:rPr>
        <w:rFonts w:asciiTheme="minorHAnsi" w:hAnsiTheme="minorHAnsi"/>
        <w:color w:val="808080" w:themeColor="background1" w:themeShade="80"/>
        <w:sz w:val="18"/>
      </w:rPr>
      <w:t>– Leçon</w:t>
    </w:r>
  </w:p>
  <w:p w:rsidR="00552295" w:rsidRPr="008B20C4" w:rsidRDefault="00552295" w:rsidP="00552295">
    <w:pPr>
      <w:pStyle w:val="Pieddepage"/>
      <w:rPr>
        <w:rFonts w:asciiTheme="minorHAnsi" w:hAnsiTheme="minorHAnsi"/>
      </w:rPr>
    </w:pPr>
  </w:p>
  <w:p w:rsidR="00552295" w:rsidRDefault="00552295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105D" w:rsidRDefault="0007105D" w:rsidP="00C90910">
      <w:pPr>
        <w:spacing w:line="240" w:lineRule="auto"/>
      </w:pPr>
      <w:r>
        <w:separator/>
      </w:r>
    </w:p>
  </w:footnote>
  <w:footnote w:type="continuationSeparator" w:id="0">
    <w:p w:rsidR="0007105D" w:rsidRDefault="0007105D" w:rsidP="00C9091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4AE" w:rsidRDefault="007474AE" w:rsidP="00B83336">
    <w:pPr>
      <w:pStyle w:val="En-tte"/>
      <w:tabs>
        <w:tab w:val="clear" w:pos="4536"/>
        <w:tab w:val="clear" w:pos="9072"/>
      </w:tabs>
      <w:rPr>
        <w:sz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3pt;height:11.3pt" o:bullet="t">
        <v:imagedata r:id="rId1" o:title="image001"/>
      </v:shape>
    </w:pict>
  </w:numPicBullet>
  <w:numPicBullet w:numPicBulletId="1">
    <w:pict>
      <v:shape id="_x0000_i1029" type="#_x0000_t75" alt="Afficher l'image d'origine" style="width:18.35pt;height:16.95pt;visibility:visible;mso-wrap-style:square" o:bullet="t">
        <v:imagedata r:id="rId2" o:title="Afficher l'image d'origine"/>
      </v:shape>
    </w:pict>
  </w:numPicBullet>
  <w:abstractNum w:abstractNumId="0">
    <w:nsid w:val="FFFFFF7C"/>
    <w:multiLevelType w:val="singleLevel"/>
    <w:tmpl w:val="6BE223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EF00C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C78C10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CD68D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1400A1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CD8037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FD6C4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E86104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01C5B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5B4C3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6E7358"/>
    <w:multiLevelType w:val="hybridMultilevel"/>
    <w:tmpl w:val="A86CB18E"/>
    <w:lvl w:ilvl="0" w:tplc="1E284132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8C04158"/>
    <w:multiLevelType w:val="hybridMultilevel"/>
    <w:tmpl w:val="2F44B296"/>
    <w:lvl w:ilvl="0" w:tplc="DB5CF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8A439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5213C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F80B3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5A80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590520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3BC2E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8C39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24A1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9D81F98"/>
    <w:multiLevelType w:val="hybridMultilevel"/>
    <w:tmpl w:val="7120554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281667C"/>
    <w:multiLevelType w:val="hybridMultilevel"/>
    <w:tmpl w:val="4B624D2C"/>
    <w:lvl w:ilvl="0" w:tplc="BD46BFE0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14">
    <w:nsid w:val="2D1B0EA7"/>
    <w:multiLevelType w:val="hybridMultilevel"/>
    <w:tmpl w:val="8EE0922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B75CB7"/>
    <w:multiLevelType w:val="hybridMultilevel"/>
    <w:tmpl w:val="11403C0A"/>
    <w:lvl w:ilvl="0" w:tplc="9E00F560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2AF0C71"/>
    <w:multiLevelType w:val="hybridMultilevel"/>
    <w:tmpl w:val="15B40ECC"/>
    <w:lvl w:ilvl="0" w:tplc="0832E7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1E984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696D0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9C56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688A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8E4A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8CF7D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406D9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5EC6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13"/>
  </w:num>
  <w:num w:numId="7">
    <w:abstractNumId w:val="14"/>
  </w:num>
  <w:num w:numId="8">
    <w:abstractNumId w:val="10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oNotTrackMoves/>
  <w:defaultTabStop w:val="708"/>
  <w:hyphenationZone w:val="420"/>
  <w:evenAndOddHeaders/>
  <w:drawingGridHorizontalSpacing w:val="120"/>
  <w:displayHorizontalDrawingGridEvery w:val="2"/>
  <w:characterSpacingControl w:val="doNotCompress"/>
  <w:hdrShapeDefaults>
    <o:shapedefaults v:ext="edit" spidmax="31746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85155A"/>
    <w:rsid w:val="00011DC7"/>
    <w:rsid w:val="000141C6"/>
    <w:rsid w:val="000211F3"/>
    <w:rsid w:val="00036C72"/>
    <w:rsid w:val="00047A45"/>
    <w:rsid w:val="0007105D"/>
    <w:rsid w:val="000A1FF5"/>
    <w:rsid w:val="000B1815"/>
    <w:rsid w:val="000D2901"/>
    <w:rsid w:val="000E7AC8"/>
    <w:rsid w:val="0011093F"/>
    <w:rsid w:val="001259EB"/>
    <w:rsid w:val="00131A9E"/>
    <w:rsid w:val="001370C8"/>
    <w:rsid w:val="001611C8"/>
    <w:rsid w:val="00186BA6"/>
    <w:rsid w:val="001A5716"/>
    <w:rsid w:val="001B71F7"/>
    <w:rsid w:val="001C4DE0"/>
    <w:rsid w:val="001D0EAC"/>
    <w:rsid w:val="001D2AB5"/>
    <w:rsid w:val="001E1A1B"/>
    <w:rsid w:val="001E5FF1"/>
    <w:rsid w:val="001E646C"/>
    <w:rsid w:val="001F0160"/>
    <w:rsid w:val="001F6B7F"/>
    <w:rsid w:val="00217437"/>
    <w:rsid w:val="00220146"/>
    <w:rsid w:val="00232726"/>
    <w:rsid w:val="00242443"/>
    <w:rsid w:val="0029559A"/>
    <w:rsid w:val="0029752E"/>
    <w:rsid w:val="002B54ED"/>
    <w:rsid w:val="002E5D3F"/>
    <w:rsid w:val="002F1A33"/>
    <w:rsid w:val="00305DA3"/>
    <w:rsid w:val="003162CB"/>
    <w:rsid w:val="00326E40"/>
    <w:rsid w:val="00332465"/>
    <w:rsid w:val="00350802"/>
    <w:rsid w:val="00353CCC"/>
    <w:rsid w:val="00361BB5"/>
    <w:rsid w:val="00373743"/>
    <w:rsid w:val="003829E1"/>
    <w:rsid w:val="003945FD"/>
    <w:rsid w:val="003969D8"/>
    <w:rsid w:val="003A040A"/>
    <w:rsid w:val="003B63F5"/>
    <w:rsid w:val="003C7FB6"/>
    <w:rsid w:val="003E3BA1"/>
    <w:rsid w:val="003F52D2"/>
    <w:rsid w:val="003F7C71"/>
    <w:rsid w:val="004004BA"/>
    <w:rsid w:val="004027A3"/>
    <w:rsid w:val="004067EE"/>
    <w:rsid w:val="0040713B"/>
    <w:rsid w:val="00412BB1"/>
    <w:rsid w:val="00416A2A"/>
    <w:rsid w:val="00462509"/>
    <w:rsid w:val="00467A59"/>
    <w:rsid w:val="00482023"/>
    <w:rsid w:val="00484726"/>
    <w:rsid w:val="004A3D21"/>
    <w:rsid w:val="004A6113"/>
    <w:rsid w:val="004E4E4A"/>
    <w:rsid w:val="004F72E1"/>
    <w:rsid w:val="005038D3"/>
    <w:rsid w:val="00535259"/>
    <w:rsid w:val="00552295"/>
    <w:rsid w:val="00561222"/>
    <w:rsid w:val="00564DEA"/>
    <w:rsid w:val="0057393C"/>
    <w:rsid w:val="00577C20"/>
    <w:rsid w:val="005806DE"/>
    <w:rsid w:val="00581276"/>
    <w:rsid w:val="00582106"/>
    <w:rsid w:val="0058786D"/>
    <w:rsid w:val="005A672F"/>
    <w:rsid w:val="005C6F2C"/>
    <w:rsid w:val="00601813"/>
    <w:rsid w:val="00631181"/>
    <w:rsid w:val="006427A3"/>
    <w:rsid w:val="006445BD"/>
    <w:rsid w:val="006461D9"/>
    <w:rsid w:val="00656F87"/>
    <w:rsid w:val="0066353F"/>
    <w:rsid w:val="00676613"/>
    <w:rsid w:val="006963D5"/>
    <w:rsid w:val="006B7AC4"/>
    <w:rsid w:val="007021AE"/>
    <w:rsid w:val="007245B1"/>
    <w:rsid w:val="007338EE"/>
    <w:rsid w:val="007474AE"/>
    <w:rsid w:val="00756B0D"/>
    <w:rsid w:val="00762FFE"/>
    <w:rsid w:val="0077303B"/>
    <w:rsid w:val="007B1852"/>
    <w:rsid w:val="007C0E59"/>
    <w:rsid w:val="007C16F7"/>
    <w:rsid w:val="007C2333"/>
    <w:rsid w:val="007C2A07"/>
    <w:rsid w:val="007E656D"/>
    <w:rsid w:val="007F12E5"/>
    <w:rsid w:val="00807F2E"/>
    <w:rsid w:val="00817983"/>
    <w:rsid w:val="0083444D"/>
    <w:rsid w:val="00841D75"/>
    <w:rsid w:val="00843DBB"/>
    <w:rsid w:val="00845DC5"/>
    <w:rsid w:val="0085155A"/>
    <w:rsid w:val="0086430E"/>
    <w:rsid w:val="00870BBF"/>
    <w:rsid w:val="008715CB"/>
    <w:rsid w:val="008A7C13"/>
    <w:rsid w:val="008B2A94"/>
    <w:rsid w:val="008B60C0"/>
    <w:rsid w:val="008B6530"/>
    <w:rsid w:val="008C0DF3"/>
    <w:rsid w:val="008C47C1"/>
    <w:rsid w:val="008F45A6"/>
    <w:rsid w:val="00900C25"/>
    <w:rsid w:val="00904633"/>
    <w:rsid w:val="0090632A"/>
    <w:rsid w:val="00913AFC"/>
    <w:rsid w:val="0091676F"/>
    <w:rsid w:val="0093194B"/>
    <w:rsid w:val="009368CE"/>
    <w:rsid w:val="009401D6"/>
    <w:rsid w:val="00956571"/>
    <w:rsid w:val="00966BBD"/>
    <w:rsid w:val="009820E3"/>
    <w:rsid w:val="00982DB4"/>
    <w:rsid w:val="00991584"/>
    <w:rsid w:val="009B202C"/>
    <w:rsid w:val="009C09A5"/>
    <w:rsid w:val="009C1BA0"/>
    <w:rsid w:val="009D21F3"/>
    <w:rsid w:val="009D3B25"/>
    <w:rsid w:val="009E379E"/>
    <w:rsid w:val="009F7CEA"/>
    <w:rsid w:val="00A022E9"/>
    <w:rsid w:val="00A02F93"/>
    <w:rsid w:val="00A24959"/>
    <w:rsid w:val="00A34076"/>
    <w:rsid w:val="00A3605A"/>
    <w:rsid w:val="00A6529C"/>
    <w:rsid w:val="00A738B1"/>
    <w:rsid w:val="00A817FD"/>
    <w:rsid w:val="00A8399B"/>
    <w:rsid w:val="00AA226B"/>
    <w:rsid w:val="00AC7F9D"/>
    <w:rsid w:val="00AD16DD"/>
    <w:rsid w:val="00B0410C"/>
    <w:rsid w:val="00B06560"/>
    <w:rsid w:val="00B14A3C"/>
    <w:rsid w:val="00B16835"/>
    <w:rsid w:val="00B23A41"/>
    <w:rsid w:val="00B74666"/>
    <w:rsid w:val="00B779D6"/>
    <w:rsid w:val="00B83336"/>
    <w:rsid w:val="00BB5C21"/>
    <w:rsid w:val="00BD154E"/>
    <w:rsid w:val="00BE4BB3"/>
    <w:rsid w:val="00BE7CB5"/>
    <w:rsid w:val="00C143C5"/>
    <w:rsid w:val="00C14C06"/>
    <w:rsid w:val="00C42DE5"/>
    <w:rsid w:val="00C61326"/>
    <w:rsid w:val="00C62AF8"/>
    <w:rsid w:val="00C90910"/>
    <w:rsid w:val="00C93B20"/>
    <w:rsid w:val="00C94579"/>
    <w:rsid w:val="00CB49A6"/>
    <w:rsid w:val="00CC091C"/>
    <w:rsid w:val="00CE074D"/>
    <w:rsid w:val="00CE5B4E"/>
    <w:rsid w:val="00D00D6F"/>
    <w:rsid w:val="00D217EB"/>
    <w:rsid w:val="00D22AA5"/>
    <w:rsid w:val="00D303FA"/>
    <w:rsid w:val="00D30C5B"/>
    <w:rsid w:val="00D5270F"/>
    <w:rsid w:val="00D62EA8"/>
    <w:rsid w:val="00D63FB1"/>
    <w:rsid w:val="00D720E1"/>
    <w:rsid w:val="00D900D4"/>
    <w:rsid w:val="00D90146"/>
    <w:rsid w:val="00DB0BED"/>
    <w:rsid w:val="00DB74D9"/>
    <w:rsid w:val="00E01B66"/>
    <w:rsid w:val="00E22091"/>
    <w:rsid w:val="00E23210"/>
    <w:rsid w:val="00E93FBD"/>
    <w:rsid w:val="00EA12AB"/>
    <w:rsid w:val="00EA3FCD"/>
    <w:rsid w:val="00EC1E89"/>
    <w:rsid w:val="00ED6D3F"/>
    <w:rsid w:val="00EF245F"/>
    <w:rsid w:val="00EF46A0"/>
    <w:rsid w:val="00F00BBB"/>
    <w:rsid w:val="00F02E9D"/>
    <w:rsid w:val="00F1649D"/>
    <w:rsid w:val="00F23045"/>
    <w:rsid w:val="00F41C28"/>
    <w:rsid w:val="00F420D3"/>
    <w:rsid w:val="00FE0E23"/>
    <w:rsid w:val="00FE3D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  <w:lsdException w:name="List Paragraph" w:uiPriority="99" w:qFormat="1"/>
  </w:latentStyles>
  <w:style w:type="paragraph" w:default="1" w:styleId="Normal">
    <w:name w:val="Normal"/>
    <w:qFormat/>
    <w:rsid w:val="009368CE"/>
    <w:pPr>
      <w:spacing w:line="276" w:lineRule="auto"/>
    </w:pPr>
    <w:rPr>
      <w:rFonts w:ascii="Arial" w:hAnsi="Arial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C62AF8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C62AF8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C62AF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C62AF8"/>
    <w:pPr>
      <w:spacing w:after="120" w:line="240" w:lineRule="auto"/>
      <w:contextualSpacing/>
      <w:jc w:val="both"/>
    </w:pPr>
    <w:rPr>
      <w:rFonts w:ascii="Lucida Calligraphy" w:eastAsiaTheme="majorEastAsia" w:hAnsi="Lucida Calligraphy" w:cstheme="majorBidi"/>
      <w:b/>
      <w:color w:val="0070C0"/>
      <w:spacing w:val="5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locked/>
    <w:rsid w:val="00C62AF8"/>
    <w:rPr>
      <w:rFonts w:ascii="Lucida Calligraphy" w:eastAsiaTheme="majorEastAsia" w:hAnsi="Lucida Calligraphy" w:cstheme="majorBidi" w:hint="default"/>
      <w:b/>
      <w:bCs w:val="0"/>
      <w:color w:val="0070C0"/>
      <w:spacing w:val="5"/>
      <w:kern w:val="28"/>
      <w:sz w:val="36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62AF8"/>
    <w:pPr>
      <w:spacing w:line="240" w:lineRule="auto"/>
      <w:jc w:val="both"/>
    </w:pPr>
    <w:rPr>
      <w:rFonts w:ascii="Brush Script MT" w:eastAsiaTheme="majorEastAsia" w:hAnsi="Brush Script MT" w:cstheme="majorBidi"/>
      <w:i/>
      <w:iCs/>
      <w:color w:val="4F81BD" w:themeColor="accent1"/>
      <w:spacing w:val="15"/>
      <w:sz w:val="36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locked/>
    <w:rsid w:val="00C62AF8"/>
    <w:rPr>
      <w:rFonts w:ascii="Brush Script MT" w:eastAsiaTheme="majorEastAsia" w:hAnsi="Brush Script MT" w:cstheme="majorBidi" w:hint="default"/>
      <w:i/>
      <w:iCs/>
      <w:color w:val="4F81BD" w:themeColor="accent1"/>
      <w:spacing w:val="15"/>
      <w:sz w:val="36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62AF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C62AF8"/>
    <w:rPr>
      <w:rFonts w:ascii="Tahoma" w:hAnsi="Tahoma" w:cs="Tahoma" w:hint="default"/>
      <w:sz w:val="16"/>
      <w:szCs w:val="16"/>
    </w:rPr>
  </w:style>
  <w:style w:type="paragraph" w:styleId="Paragraphedeliste">
    <w:name w:val="List Paragraph"/>
    <w:basedOn w:val="Normal"/>
    <w:uiPriority w:val="99"/>
    <w:qFormat/>
    <w:rsid w:val="00C62AF8"/>
    <w:pPr>
      <w:ind w:left="720"/>
      <w:contextualSpacing/>
    </w:pPr>
  </w:style>
  <w:style w:type="paragraph" w:customStyle="1" w:styleId="entte">
    <w:name w:val="entête"/>
    <w:basedOn w:val="Normal"/>
    <w:uiPriority w:val="99"/>
    <w:qFormat/>
    <w:rsid w:val="00C62AF8"/>
    <w:pPr>
      <w:spacing w:line="240" w:lineRule="auto"/>
      <w:jc w:val="both"/>
    </w:pPr>
    <w:rPr>
      <w:rFonts w:ascii="Viner Hand ITC" w:hAnsi="Viner Hand ITC"/>
      <w:b/>
      <w:color w:val="0070C0"/>
      <w:u w:val="single"/>
    </w:rPr>
  </w:style>
  <w:style w:type="character" w:customStyle="1" w:styleId="style291">
    <w:name w:val="style291"/>
    <w:basedOn w:val="Policepardfaut"/>
    <w:rsid w:val="00C62AF8"/>
    <w:rPr>
      <w:sz w:val="15"/>
      <w:szCs w:val="15"/>
    </w:rPr>
  </w:style>
  <w:style w:type="table" w:styleId="Grilledutableau">
    <w:name w:val="Table Grid"/>
    <w:basedOn w:val="TableauNormal"/>
    <w:uiPriority w:val="59"/>
    <w:rsid w:val="00C62AF8"/>
    <w:rPr>
      <w:rFonts w:cs="Calibr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basedOn w:val="Policepardfaut"/>
    <w:uiPriority w:val="22"/>
    <w:qFormat/>
    <w:rsid w:val="00C62AF8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14C06"/>
    <w:rPr>
      <w:rFonts w:ascii="Comic Sans MS" w:hAnsi="Comic Sans MS"/>
      <w:szCs w:val="22"/>
    </w:rPr>
  </w:style>
  <w:style w:type="paragraph" w:styleId="Pieddepage">
    <w:name w:val="footer"/>
    <w:basedOn w:val="Normal"/>
    <w:link w:val="PieddepageCar"/>
    <w:uiPriority w:val="99"/>
    <w:semiHidden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C14C06"/>
    <w:rPr>
      <w:rFonts w:ascii="Comic Sans MS" w:hAnsi="Comic Sans MS"/>
      <w:szCs w:val="22"/>
    </w:rPr>
  </w:style>
  <w:style w:type="character" w:styleId="Marquedecommentaire">
    <w:name w:val="annotation reference"/>
    <w:basedOn w:val="Policepardfaut"/>
    <w:uiPriority w:val="99"/>
    <w:semiHidden/>
    <w:unhideWhenUsed/>
    <w:rsid w:val="00E01B66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01B66"/>
    <w:pPr>
      <w:spacing w:line="240" w:lineRule="auto"/>
    </w:pPr>
    <w:rPr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01B66"/>
    <w:rPr>
      <w:rFonts w:ascii="Comic Sans MS" w:hAnsi="Comic Sans MS"/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01B66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01B6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s-ascii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1E7FB5-DDBE-4F92-A26B-E205B5B5E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23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HUGUESug</dc:creator>
  <cp:lastModifiedBy>alemesle</cp:lastModifiedBy>
  <cp:revision>17</cp:revision>
  <cp:lastPrinted>2017-10-13T15:40:00Z</cp:lastPrinted>
  <dcterms:created xsi:type="dcterms:W3CDTF">2018-01-27T22:07:00Z</dcterms:created>
  <dcterms:modified xsi:type="dcterms:W3CDTF">2018-05-29T14:58:00Z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